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A141" w14:textId="0A0F9B83" w:rsidR="000922A6" w:rsidRDefault="008B668F" w:rsidP="00E855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Výroční zpráva </w:t>
      </w:r>
      <w:r w:rsidR="0083031A">
        <w:rPr>
          <w:b/>
          <w:sz w:val="36"/>
          <w:szCs w:val="36"/>
        </w:rPr>
        <w:t>202</w:t>
      </w:r>
      <w:r w:rsidR="00B55516">
        <w:rPr>
          <w:b/>
          <w:sz w:val="36"/>
          <w:szCs w:val="36"/>
        </w:rPr>
        <w:t>2</w:t>
      </w:r>
    </w:p>
    <w:p w14:paraId="27EE082B" w14:textId="5432C54D" w:rsidR="00E855C6" w:rsidRDefault="00E855C6" w:rsidP="00B302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ustanovení § 18, zákona 106/1999 Sb., o svobodném přístupu k informacím, ve znění pozdějších předpisů povinný subjekt Obec Roztoky zveřejňuje zprávu o činnosti v oblasti p</w:t>
      </w:r>
      <w:r w:rsidR="008B668F">
        <w:rPr>
          <w:sz w:val="24"/>
          <w:szCs w:val="24"/>
        </w:rPr>
        <w:t>oskytování informací za rok 20</w:t>
      </w:r>
      <w:r w:rsidR="0083031A">
        <w:rPr>
          <w:sz w:val="24"/>
          <w:szCs w:val="24"/>
        </w:rPr>
        <w:t>2</w:t>
      </w:r>
      <w:r w:rsidR="00B5551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71BC2406" w14:textId="77777777" w:rsidR="00E855C6" w:rsidRDefault="00E855C6" w:rsidP="0083031A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855C6">
        <w:rPr>
          <w:b/>
          <w:sz w:val="24"/>
          <w:szCs w:val="24"/>
        </w:rPr>
        <w:t>počet podaných žádostí o informace</w:t>
      </w:r>
      <w:r>
        <w:rPr>
          <w:b/>
          <w:sz w:val="24"/>
          <w:szCs w:val="24"/>
        </w:rPr>
        <w:t xml:space="preserve"> a počet rozhodnutí o odmítnutí žádosti:</w:t>
      </w:r>
    </w:p>
    <w:p w14:paraId="59BEE22E" w14:textId="561D4163" w:rsidR="00E855C6" w:rsidRPr="0083031A" w:rsidRDefault="00886AE7" w:rsidP="0083031A">
      <w:pPr>
        <w:spacing w:after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855C6" w:rsidRPr="0083031A">
        <w:rPr>
          <w:b/>
          <w:sz w:val="24"/>
          <w:szCs w:val="24"/>
        </w:rPr>
        <w:t xml:space="preserve"> / 0</w:t>
      </w:r>
    </w:p>
    <w:p w14:paraId="0AF7DD0D" w14:textId="77777777" w:rsidR="00E855C6" w:rsidRPr="00E855C6" w:rsidRDefault="00E855C6" w:rsidP="00B302DA">
      <w:pPr>
        <w:jc w:val="both"/>
        <w:rPr>
          <w:b/>
          <w:sz w:val="24"/>
          <w:szCs w:val="24"/>
        </w:rPr>
      </w:pPr>
    </w:p>
    <w:p w14:paraId="61E7E322" w14:textId="77777777" w:rsidR="00E855C6" w:rsidRDefault="00E855C6" w:rsidP="00B302D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podaných odvolání proti rozhodnutí:</w:t>
      </w:r>
    </w:p>
    <w:p w14:paraId="18017E06" w14:textId="77777777" w:rsidR="00E855C6" w:rsidRDefault="00E855C6" w:rsidP="0083031A">
      <w:pPr>
        <w:pStyle w:val="Odstavecseseznamem"/>
        <w:ind w:left="1080" w:firstLine="3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</w:p>
    <w:p w14:paraId="0C4C6A86" w14:textId="77777777" w:rsidR="00E855C6" w:rsidRDefault="00E855C6" w:rsidP="00B302DA">
      <w:pPr>
        <w:jc w:val="both"/>
        <w:rPr>
          <w:b/>
          <w:sz w:val="24"/>
          <w:szCs w:val="24"/>
        </w:rPr>
      </w:pPr>
    </w:p>
    <w:p w14:paraId="6A9F4EF3" w14:textId="77777777" w:rsidR="00E855C6" w:rsidRDefault="00E855C6" w:rsidP="00B302DA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podstatný</w:t>
      </w:r>
      <w:r w:rsidR="008B668F">
        <w:rPr>
          <w:b/>
          <w:sz w:val="24"/>
          <w:szCs w:val="24"/>
        </w:rPr>
        <w:t>ch částí každého rozsudku soudu:</w:t>
      </w:r>
    </w:p>
    <w:p w14:paraId="7CA4A9EC" w14:textId="19E5A791" w:rsidR="00E855C6" w:rsidRDefault="0083031A" w:rsidP="0083031A">
      <w:pPr>
        <w:pStyle w:val="Odstavecseseznamem"/>
        <w:tabs>
          <w:tab w:val="left" w:pos="567"/>
        </w:tabs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55C6">
        <w:rPr>
          <w:b/>
          <w:sz w:val="24"/>
          <w:szCs w:val="24"/>
        </w:rPr>
        <w:t>0</w:t>
      </w:r>
    </w:p>
    <w:p w14:paraId="5417C748" w14:textId="77777777" w:rsidR="00E855C6" w:rsidRDefault="00E855C6" w:rsidP="00B302DA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2F44FB6F" w14:textId="792E2CB1" w:rsidR="00E855C6" w:rsidRDefault="0083031A" w:rsidP="00B302DA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5C6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046EA8D8" w14:textId="1A5A1E40" w:rsidR="00E855C6" w:rsidRDefault="0083031A" w:rsidP="0083031A">
      <w:pPr>
        <w:pStyle w:val="Odstavecseseznamem"/>
        <w:tabs>
          <w:tab w:val="left" w:pos="567"/>
        </w:tabs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55C6">
        <w:rPr>
          <w:b/>
          <w:sz w:val="24"/>
          <w:szCs w:val="24"/>
        </w:rPr>
        <w:t>0</w:t>
      </w:r>
    </w:p>
    <w:p w14:paraId="24501FF1" w14:textId="77777777" w:rsidR="00E855C6" w:rsidRDefault="00E855C6" w:rsidP="00B302DA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0E6203E" w14:textId="77777777" w:rsidR="00E855C6" w:rsidRDefault="00E855C6" w:rsidP="00B302DA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stížností podaných podle §16a </w:t>
      </w:r>
      <w:proofErr w:type="spellStart"/>
      <w:r>
        <w:rPr>
          <w:b/>
          <w:sz w:val="24"/>
          <w:szCs w:val="24"/>
        </w:rPr>
        <w:t>InfZ</w:t>
      </w:r>
      <w:proofErr w:type="spellEnd"/>
      <w:r>
        <w:rPr>
          <w:b/>
          <w:sz w:val="24"/>
          <w:szCs w:val="24"/>
        </w:rPr>
        <w:t>, důvody jejich podání a stručný popis způsobu jejich vyřízení:</w:t>
      </w:r>
    </w:p>
    <w:p w14:paraId="076FAD23" w14:textId="0E47360D" w:rsidR="00E855C6" w:rsidRDefault="0083031A" w:rsidP="0083031A">
      <w:pPr>
        <w:pStyle w:val="Odstavecseseznamem"/>
        <w:tabs>
          <w:tab w:val="left" w:pos="567"/>
        </w:tabs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55C6">
        <w:rPr>
          <w:b/>
          <w:sz w:val="24"/>
          <w:szCs w:val="24"/>
        </w:rPr>
        <w:t>0</w:t>
      </w:r>
    </w:p>
    <w:p w14:paraId="6251DD8C" w14:textId="77777777" w:rsidR="00E855C6" w:rsidRDefault="00E855C6" w:rsidP="00B302DA">
      <w:pPr>
        <w:pStyle w:val="Odstavecseseznamem"/>
        <w:tabs>
          <w:tab w:val="left" w:pos="567"/>
        </w:tabs>
        <w:ind w:left="1080"/>
        <w:jc w:val="both"/>
        <w:rPr>
          <w:b/>
          <w:sz w:val="24"/>
          <w:szCs w:val="24"/>
        </w:rPr>
      </w:pPr>
    </w:p>
    <w:p w14:paraId="79AD28C9" w14:textId="77777777" w:rsidR="00B302DA" w:rsidRPr="00B302DA" w:rsidRDefault="00E855C6" w:rsidP="00B302DA">
      <w:pPr>
        <w:pStyle w:val="Odstavecseseznamem"/>
        <w:numPr>
          <w:ilvl w:val="0"/>
          <w:numId w:val="1"/>
        </w:num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vztahující se k uplatňování tohoto zákona</w:t>
      </w:r>
      <w:r w:rsidR="00B302DA">
        <w:rPr>
          <w:b/>
          <w:sz w:val="24"/>
          <w:szCs w:val="24"/>
        </w:rPr>
        <w:t>:</w:t>
      </w:r>
    </w:p>
    <w:p w14:paraId="03029A90" w14:textId="77777777" w:rsidR="00B302DA" w:rsidRDefault="00712AEA" w:rsidP="00B302DA">
      <w:pPr>
        <w:pStyle w:val="Odstavecseseznamem"/>
        <w:numPr>
          <w:ilvl w:val="0"/>
          <w:numId w:val="2"/>
        </w:numPr>
        <w:tabs>
          <w:tab w:val="left" w:pos="567"/>
        </w:tabs>
        <w:spacing w:after="0"/>
        <w:jc w:val="both"/>
        <w:rPr>
          <w:noProof/>
          <w:sz w:val="24"/>
          <w:szCs w:val="24"/>
          <w:lang w:eastAsia="cs-CZ"/>
        </w:rPr>
      </w:pPr>
      <w:r w:rsidRPr="00712AEA">
        <w:rPr>
          <w:noProof/>
          <w:sz w:val="24"/>
          <w:szCs w:val="24"/>
          <w:lang w:eastAsia="cs-CZ"/>
        </w:rPr>
        <w:t>informace byly žadatelům poskytovány v termínech stanovený</w:t>
      </w:r>
      <w:r w:rsidR="00B302DA">
        <w:rPr>
          <w:noProof/>
          <w:sz w:val="24"/>
          <w:szCs w:val="24"/>
          <w:lang w:eastAsia="cs-CZ"/>
        </w:rPr>
        <w:t>ch</w:t>
      </w:r>
      <w:r w:rsidRPr="00712AEA">
        <w:rPr>
          <w:noProof/>
          <w:sz w:val="24"/>
          <w:szCs w:val="24"/>
          <w:lang w:eastAsia="cs-CZ"/>
        </w:rPr>
        <w:t xml:space="preserve"> zákonem </w:t>
      </w:r>
    </w:p>
    <w:p w14:paraId="15F03D63" w14:textId="77777777" w:rsidR="00E855C6" w:rsidRPr="00B302DA" w:rsidRDefault="00B302DA" w:rsidP="00B302DA">
      <w:pPr>
        <w:tabs>
          <w:tab w:val="left" w:pos="567"/>
        </w:tabs>
        <w:spacing w:after="0"/>
        <w:ind w:left="72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</w:t>
      </w:r>
      <w:r w:rsidR="00712AEA" w:rsidRPr="00B302DA">
        <w:rPr>
          <w:noProof/>
          <w:sz w:val="24"/>
          <w:szCs w:val="24"/>
          <w:lang w:eastAsia="cs-CZ"/>
        </w:rPr>
        <w:t>(§ 14 odst. 5 písm. d) a §20 odst. 3 zákona 106/1999 Sb.)</w:t>
      </w:r>
    </w:p>
    <w:p w14:paraId="3C6FC5DA" w14:textId="77777777" w:rsidR="00712AEA" w:rsidRDefault="00712AEA" w:rsidP="00B302DA">
      <w:pPr>
        <w:tabs>
          <w:tab w:val="left" w:pos="567"/>
        </w:tabs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Písemné požadavky občanů jsou v souladu se zákonem evidovány v kanceláři     </w:t>
      </w:r>
    </w:p>
    <w:p w14:paraId="2706003B" w14:textId="77777777" w:rsidR="00712AEA" w:rsidRDefault="00712AEA" w:rsidP="00B302DA">
      <w:pPr>
        <w:tabs>
          <w:tab w:val="left" w:pos="567"/>
        </w:tabs>
        <w:spacing w:after="0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            </w:t>
      </w:r>
      <w:r w:rsidRPr="00712AEA">
        <w:rPr>
          <w:noProof/>
          <w:sz w:val="24"/>
          <w:szCs w:val="24"/>
          <w:lang w:eastAsia="cs-CZ"/>
        </w:rPr>
        <w:t>Obecního úřadu v</w:t>
      </w:r>
      <w:r>
        <w:rPr>
          <w:noProof/>
          <w:sz w:val="24"/>
          <w:szCs w:val="24"/>
          <w:lang w:eastAsia="cs-CZ"/>
        </w:rPr>
        <w:t> </w:t>
      </w:r>
      <w:r w:rsidRPr="00712AEA">
        <w:rPr>
          <w:noProof/>
          <w:sz w:val="24"/>
          <w:szCs w:val="24"/>
          <w:lang w:eastAsia="cs-CZ"/>
        </w:rPr>
        <w:t>Roztokách</w:t>
      </w:r>
      <w:r>
        <w:rPr>
          <w:noProof/>
          <w:sz w:val="24"/>
          <w:szCs w:val="24"/>
          <w:lang w:eastAsia="cs-CZ"/>
        </w:rPr>
        <w:t>.</w:t>
      </w:r>
    </w:p>
    <w:p w14:paraId="2C43AE94" w14:textId="274C1B9A" w:rsidR="00712AEA" w:rsidRPr="00712AEA" w:rsidRDefault="00712AEA" w:rsidP="00B302DA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Za poskyt</w:t>
      </w:r>
      <w:r w:rsidR="008B668F">
        <w:rPr>
          <w:noProof/>
          <w:sz w:val="24"/>
          <w:szCs w:val="24"/>
          <w:lang w:eastAsia="cs-CZ"/>
        </w:rPr>
        <w:t>ování informací bylo v roce 20</w:t>
      </w:r>
      <w:r w:rsidR="0083031A">
        <w:rPr>
          <w:noProof/>
          <w:sz w:val="24"/>
          <w:szCs w:val="24"/>
          <w:lang w:eastAsia="cs-CZ"/>
        </w:rPr>
        <w:t>2</w:t>
      </w:r>
      <w:r w:rsidR="00B55516">
        <w:rPr>
          <w:noProof/>
          <w:sz w:val="24"/>
          <w:szCs w:val="24"/>
          <w:lang w:eastAsia="cs-CZ"/>
        </w:rPr>
        <w:t>2</w:t>
      </w:r>
      <w:r>
        <w:rPr>
          <w:noProof/>
          <w:sz w:val="24"/>
          <w:szCs w:val="24"/>
          <w:lang w:eastAsia="cs-CZ"/>
        </w:rPr>
        <w:t xml:space="preserve"> vybráno celkem 0,- Kč.</w:t>
      </w:r>
    </w:p>
    <w:p w14:paraId="3B8D20C2" w14:textId="77777777" w:rsidR="00E855C6" w:rsidRDefault="00E855C6" w:rsidP="00B302DA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02E86C6" w14:textId="77777777" w:rsidR="00712AEA" w:rsidRDefault="00712AEA" w:rsidP="00E855C6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03F51AAC" w14:textId="5C277B52" w:rsidR="00E855C6" w:rsidRPr="00712AEA" w:rsidRDefault="00E855C6" w:rsidP="00E855C6">
      <w:pPr>
        <w:tabs>
          <w:tab w:val="left" w:pos="567"/>
        </w:tabs>
        <w:jc w:val="both"/>
        <w:rPr>
          <w:sz w:val="24"/>
          <w:szCs w:val="24"/>
        </w:rPr>
      </w:pPr>
      <w:r w:rsidRPr="00712AEA">
        <w:rPr>
          <w:sz w:val="24"/>
          <w:szCs w:val="24"/>
        </w:rPr>
        <w:t>Roztoky dne</w:t>
      </w:r>
      <w:r w:rsidR="00804AAE" w:rsidRPr="00712AEA">
        <w:rPr>
          <w:sz w:val="24"/>
          <w:szCs w:val="24"/>
        </w:rPr>
        <w:t xml:space="preserve"> </w:t>
      </w:r>
      <w:r w:rsidR="00B55516">
        <w:rPr>
          <w:sz w:val="24"/>
          <w:szCs w:val="24"/>
        </w:rPr>
        <w:t>28</w:t>
      </w:r>
      <w:r w:rsidR="0083031A">
        <w:rPr>
          <w:sz w:val="24"/>
          <w:szCs w:val="24"/>
        </w:rPr>
        <w:t>.</w:t>
      </w:r>
      <w:r w:rsidR="00396CEB">
        <w:rPr>
          <w:sz w:val="24"/>
          <w:szCs w:val="24"/>
        </w:rPr>
        <w:t xml:space="preserve"> </w:t>
      </w:r>
      <w:r w:rsidR="0083031A">
        <w:rPr>
          <w:sz w:val="24"/>
          <w:szCs w:val="24"/>
        </w:rPr>
        <w:t>0</w:t>
      </w:r>
      <w:r w:rsidR="00B55516">
        <w:rPr>
          <w:sz w:val="24"/>
          <w:szCs w:val="24"/>
        </w:rPr>
        <w:t>2</w:t>
      </w:r>
      <w:r w:rsidR="0083031A">
        <w:rPr>
          <w:sz w:val="24"/>
          <w:szCs w:val="24"/>
        </w:rPr>
        <w:t>.</w:t>
      </w:r>
      <w:r w:rsidR="008F5829">
        <w:rPr>
          <w:sz w:val="24"/>
          <w:szCs w:val="24"/>
        </w:rPr>
        <w:t>20</w:t>
      </w:r>
      <w:r w:rsidR="0083031A">
        <w:rPr>
          <w:sz w:val="24"/>
          <w:szCs w:val="24"/>
        </w:rPr>
        <w:t>2</w:t>
      </w:r>
      <w:r w:rsidR="00B55516">
        <w:rPr>
          <w:sz w:val="24"/>
          <w:szCs w:val="24"/>
        </w:rPr>
        <w:t>3</w:t>
      </w:r>
    </w:p>
    <w:p w14:paraId="6D0CE98F" w14:textId="77777777" w:rsidR="00E855C6" w:rsidRPr="00712AEA" w:rsidRDefault="00E855C6" w:rsidP="00E855C6">
      <w:pPr>
        <w:tabs>
          <w:tab w:val="left" w:pos="567"/>
        </w:tabs>
        <w:jc w:val="both"/>
        <w:rPr>
          <w:sz w:val="24"/>
          <w:szCs w:val="24"/>
        </w:rPr>
      </w:pPr>
    </w:p>
    <w:p w14:paraId="2369122E" w14:textId="22BC5264" w:rsidR="00E855C6" w:rsidRPr="00712AEA" w:rsidRDefault="00E855C6" w:rsidP="00E855C6">
      <w:pPr>
        <w:tabs>
          <w:tab w:val="left" w:pos="567"/>
        </w:tabs>
        <w:jc w:val="both"/>
        <w:rPr>
          <w:sz w:val="24"/>
          <w:szCs w:val="24"/>
        </w:rPr>
      </w:pPr>
      <w:r w:rsidRPr="00712AEA">
        <w:rPr>
          <w:sz w:val="24"/>
          <w:szCs w:val="24"/>
        </w:rPr>
        <w:t>Vyvěšeno:</w:t>
      </w:r>
      <w:r w:rsidR="00804AAE" w:rsidRPr="00712AEA">
        <w:rPr>
          <w:sz w:val="24"/>
          <w:szCs w:val="24"/>
        </w:rPr>
        <w:t xml:space="preserve"> </w:t>
      </w:r>
    </w:p>
    <w:p w14:paraId="10EB32AD" w14:textId="77777777" w:rsidR="00E855C6" w:rsidRPr="00712AEA" w:rsidRDefault="00E855C6" w:rsidP="00E855C6">
      <w:pPr>
        <w:tabs>
          <w:tab w:val="left" w:pos="567"/>
        </w:tabs>
        <w:jc w:val="both"/>
        <w:rPr>
          <w:sz w:val="24"/>
          <w:szCs w:val="24"/>
        </w:rPr>
      </w:pPr>
      <w:r w:rsidRPr="00712AEA">
        <w:rPr>
          <w:sz w:val="24"/>
          <w:szCs w:val="24"/>
        </w:rPr>
        <w:t xml:space="preserve">Sejmuto:                </w:t>
      </w:r>
    </w:p>
    <w:sectPr w:rsidR="00E855C6" w:rsidRPr="00712AEA" w:rsidSect="00EC0D78">
      <w:headerReference w:type="default" r:id="rId7"/>
      <w:footerReference w:type="default" r:id="rId8"/>
      <w:pgSz w:w="11906" w:h="16838"/>
      <w:pgMar w:top="1417" w:right="1417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4D2C" w14:textId="77777777" w:rsidR="00193CE3" w:rsidRDefault="00193CE3" w:rsidP="00D45E80">
      <w:pPr>
        <w:spacing w:after="0" w:line="240" w:lineRule="auto"/>
      </w:pPr>
      <w:r>
        <w:separator/>
      </w:r>
    </w:p>
  </w:endnote>
  <w:endnote w:type="continuationSeparator" w:id="0">
    <w:p w14:paraId="557138AD" w14:textId="77777777" w:rsidR="00193CE3" w:rsidRDefault="00193CE3" w:rsidP="00D4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E52" w14:textId="77777777" w:rsidR="0011474C" w:rsidRPr="0011474C" w:rsidRDefault="0011474C" w:rsidP="0011474C">
    <w:pPr>
      <w:spacing w:after="0" w:line="240" w:lineRule="auto"/>
      <w:rPr>
        <w:rFonts w:ascii="Book Antiqua" w:eastAsia="Times New Roman" w:hAnsi="Book Antiqua" w:cs="Times New Roman"/>
        <w:b/>
        <w:sz w:val="40"/>
        <w:szCs w:val="20"/>
        <w:lang w:eastAsia="cs-CZ"/>
      </w:rPr>
    </w:pPr>
  </w:p>
  <w:p w14:paraId="20000DBF" w14:textId="77777777" w:rsidR="0011474C" w:rsidRDefault="0011474C" w:rsidP="00712AEA">
    <w:pPr>
      <w:spacing w:after="0" w:line="240" w:lineRule="auto"/>
    </w:pPr>
    <w:r w:rsidRPr="0011474C">
      <w:rPr>
        <w:rFonts w:ascii="Book Antiqua" w:eastAsia="Times New Roman" w:hAnsi="Book Antiqua" w:cs="Times New Roman"/>
        <w:noProof/>
        <w:sz w:val="32"/>
        <w:szCs w:val="20"/>
        <w:lang w:eastAsia="cs-CZ"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26E062AB" wp14:editId="0935F2D8">
              <wp:simplePos x="0" y="0"/>
              <wp:positionH relativeFrom="column">
                <wp:posOffset>-260350</wp:posOffset>
              </wp:positionH>
              <wp:positionV relativeFrom="paragraph">
                <wp:posOffset>161925</wp:posOffset>
              </wp:positionV>
              <wp:extent cx="630936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3AE40" id="Přímá spojnice 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2.75pt" to="47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0C7E" w14:textId="77777777" w:rsidR="00193CE3" w:rsidRDefault="00193CE3" w:rsidP="00D45E80">
      <w:pPr>
        <w:spacing w:after="0" w:line="240" w:lineRule="auto"/>
      </w:pPr>
      <w:r>
        <w:separator/>
      </w:r>
    </w:p>
  </w:footnote>
  <w:footnote w:type="continuationSeparator" w:id="0">
    <w:p w14:paraId="2603E456" w14:textId="77777777" w:rsidR="00193CE3" w:rsidRDefault="00193CE3" w:rsidP="00D4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3EB5" w14:textId="77777777" w:rsidR="00D45E80" w:rsidRDefault="00D45E80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245AFF5F" wp14:editId="5203A246">
              <wp:simplePos x="0" y="0"/>
              <wp:positionH relativeFrom="column">
                <wp:posOffset>1913255</wp:posOffset>
              </wp:positionH>
              <wp:positionV relativeFrom="paragraph">
                <wp:posOffset>-36781</wp:posOffset>
              </wp:positionV>
              <wp:extent cx="2514600" cy="3429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B20F33" w14:textId="77777777" w:rsidR="00D45E80" w:rsidRPr="0011474C" w:rsidRDefault="00D45E80" w:rsidP="00D45E8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11474C">
                            <w:rPr>
                              <w:rFonts w:ascii="Comic Sans MS" w:hAnsi="Comic Sans MS"/>
                              <w:b/>
                              <w:bCs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OBEC ROZTOKY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AFF5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50.65pt;margin-top:-2.9pt;width:198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" filled="f" stroked="f">
              <o:lock v:ext="edit" shapetype="t"/>
              <v:textbox>
                <w:txbxContent>
                  <w:p w14:paraId="75B20F33" w14:textId="77777777" w:rsidR="00D45E80" w:rsidRPr="0011474C" w:rsidRDefault="00D45E80" w:rsidP="00D45E8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11474C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OBEC ROZTOKY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00000">
      <w:rPr>
        <w:rFonts w:ascii="Book Antiqua" w:hAnsi="Book Antiqua"/>
        <w:b/>
        <w:noProof/>
        <w:sz w:val="40"/>
      </w:rPr>
      <w:object w:dxaOrig="1440" w:dyaOrig="1440" w14:anchorId="70752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.15pt;margin-top:-6.55pt;width:55.95pt;height:63.2pt;z-index:251660288;visibility:visible;mso-wrap-edited:f;mso-position-horizontal-relative:text;mso-position-vertical-relative:text" o:allowincell="f">
          <v:imagedata r:id="rId1" o:title=""/>
          <w10:wrap type="square"/>
        </v:shape>
        <o:OLEObject Type="Embed" ProgID="Word.Picture.8" ShapeID="_x0000_s1026" DrawAspect="Content" ObjectID="_1739092468" r:id="rId2"/>
      </w:object>
    </w:r>
  </w:p>
  <w:p w14:paraId="4B285DE0" w14:textId="77777777" w:rsidR="00D45E80" w:rsidRDefault="00D45E80" w:rsidP="00D45E80">
    <w:pPr>
      <w:rPr>
        <w:rFonts w:ascii="Book Antiqua" w:hAnsi="Book Antiqua"/>
        <w:b/>
        <w:sz w:val="24"/>
      </w:rPr>
    </w:pPr>
    <w:r>
      <w:rPr>
        <w:rFonts w:ascii="Book Antiqua" w:hAnsi="Book Antiqua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072036" wp14:editId="5E6BABFB">
              <wp:simplePos x="0" y="0"/>
              <wp:positionH relativeFrom="margin">
                <wp:posOffset>822373</wp:posOffset>
              </wp:positionH>
              <wp:positionV relativeFrom="paragraph">
                <wp:posOffset>6008</wp:posOffset>
              </wp:positionV>
              <wp:extent cx="4817745" cy="18288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17745" cy="1828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FFFCFE" w14:textId="77777777" w:rsidR="00D45E80" w:rsidRDefault="00D45E80" w:rsidP="00D45E80">
                          <w:pPr>
                            <w:pStyle w:val="Normln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Roztoky č. p. 128,  270 23  Křivoklát, okr. RAKOVNÍK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72036" id="Textové pole 2" o:spid="_x0000_s1027" type="#_x0000_t202" style="position:absolute;margin-left:64.75pt;margin-top:.45pt;width:379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" filled="f" stroked="f">
              <o:lock v:ext="edit" shapetype="t"/>
              <v:textbox style="mso-fit-shape-to-text:t">
                <w:txbxContent>
                  <w:p w14:paraId="0FFFFCFE" w14:textId="77777777" w:rsidR="00D45E80" w:rsidRDefault="00D45E80" w:rsidP="00D45E80">
                    <w:pPr>
                      <w:pStyle w:val="Normln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Comic Sans MS" w:hAnsi="Comic Sans MS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Roztoky č. p. 128,  270 23  Křivoklát, okr. RAKOVNÍK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A63616" w14:textId="77777777" w:rsidR="0011474C" w:rsidRDefault="00D45E80" w:rsidP="0011474C">
    <w:r>
      <w:rPr>
        <w:rFonts w:ascii="Book Antiqua" w:hAnsi="Book Antiqua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3B19964" wp14:editId="2F569009">
              <wp:simplePos x="0" y="0"/>
              <wp:positionH relativeFrom="column">
                <wp:posOffset>429260</wp:posOffset>
              </wp:positionH>
              <wp:positionV relativeFrom="paragraph">
                <wp:posOffset>84406</wp:posOffset>
              </wp:positionV>
              <wp:extent cx="566928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5EE12" id="Přímá spojnice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6.65pt" to="480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"/>
          </w:pict>
        </mc:Fallback>
      </mc:AlternateContent>
    </w:r>
    <w:r>
      <w:rPr>
        <w:rFonts w:ascii="Book Antiqua" w:hAnsi="Book Antiqua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536D"/>
    <w:multiLevelType w:val="hybridMultilevel"/>
    <w:tmpl w:val="8BC8F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D79"/>
    <w:multiLevelType w:val="hybridMultilevel"/>
    <w:tmpl w:val="54BC0358"/>
    <w:lvl w:ilvl="0" w:tplc="AC247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4226928">
    <w:abstractNumId w:val="0"/>
  </w:num>
  <w:num w:numId="2" w16cid:durableId="124703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0"/>
    <w:rsid w:val="000922A6"/>
    <w:rsid w:val="00097F6B"/>
    <w:rsid w:val="0011474C"/>
    <w:rsid w:val="00146335"/>
    <w:rsid w:val="00193CE3"/>
    <w:rsid w:val="00207711"/>
    <w:rsid w:val="0033319B"/>
    <w:rsid w:val="003731B3"/>
    <w:rsid w:val="00396CEB"/>
    <w:rsid w:val="004711B3"/>
    <w:rsid w:val="0048075C"/>
    <w:rsid w:val="00481769"/>
    <w:rsid w:val="00530201"/>
    <w:rsid w:val="00542A38"/>
    <w:rsid w:val="0066561E"/>
    <w:rsid w:val="00711CC8"/>
    <w:rsid w:val="00712AEA"/>
    <w:rsid w:val="0078433F"/>
    <w:rsid w:val="00804AAE"/>
    <w:rsid w:val="0083031A"/>
    <w:rsid w:val="00886AE7"/>
    <w:rsid w:val="008B668F"/>
    <w:rsid w:val="008D5866"/>
    <w:rsid w:val="008F5829"/>
    <w:rsid w:val="00AE6A5E"/>
    <w:rsid w:val="00B302DA"/>
    <w:rsid w:val="00B405F2"/>
    <w:rsid w:val="00B55516"/>
    <w:rsid w:val="00C92683"/>
    <w:rsid w:val="00CB0CE4"/>
    <w:rsid w:val="00CB1AC4"/>
    <w:rsid w:val="00D45E80"/>
    <w:rsid w:val="00E1201D"/>
    <w:rsid w:val="00E855C6"/>
    <w:rsid w:val="00EC0D78"/>
    <w:rsid w:val="00E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D450"/>
  <w15:docId w15:val="{61779888-C77A-45A7-ACC7-551067D9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E80"/>
  </w:style>
  <w:style w:type="paragraph" w:styleId="Zpat">
    <w:name w:val="footer"/>
    <w:basedOn w:val="Normln"/>
    <w:link w:val="ZpatChar"/>
    <w:uiPriority w:val="99"/>
    <w:unhideWhenUsed/>
    <w:rsid w:val="00D4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E80"/>
  </w:style>
  <w:style w:type="paragraph" w:styleId="Normlnweb">
    <w:name w:val="Normal (Web)"/>
    <w:basedOn w:val="Normln"/>
    <w:uiPriority w:val="99"/>
    <w:semiHidden/>
    <w:unhideWhenUsed/>
    <w:rsid w:val="00D4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55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Obec Roztoky</cp:lastModifiedBy>
  <cp:revision>2</cp:revision>
  <cp:lastPrinted>2018-01-15T09:32:00Z</cp:lastPrinted>
  <dcterms:created xsi:type="dcterms:W3CDTF">2023-02-28T11:28:00Z</dcterms:created>
  <dcterms:modified xsi:type="dcterms:W3CDTF">2023-02-28T11:28:00Z</dcterms:modified>
</cp:coreProperties>
</file>