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513" w:rsidRPr="00A32B1C" w:rsidRDefault="00197CD3" w:rsidP="0092051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Rozbor hospodaření za rok 2022</w:t>
      </w:r>
    </w:p>
    <w:p w:rsidR="00920513" w:rsidRDefault="00920513" w:rsidP="00920513">
      <w:pPr>
        <w:jc w:val="center"/>
        <w:rPr>
          <w:b/>
          <w:sz w:val="28"/>
          <w:szCs w:val="28"/>
        </w:rPr>
      </w:pPr>
    </w:p>
    <w:p w:rsidR="00920513" w:rsidRPr="00A32B1C" w:rsidRDefault="00920513" w:rsidP="00920513">
      <w:pPr>
        <w:rPr>
          <w:sz w:val="28"/>
          <w:szCs w:val="28"/>
        </w:rPr>
      </w:pPr>
      <w:r w:rsidRPr="00A32B1C">
        <w:rPr>
          <w:b/>
          <w:sz w:val="28"/>
          <w:szCs w:val="28"/>
        </w:rPr>
        <w:t>Účetní jednotka:</w:t>
      </w:r>
      <w:r w:rsidRPr="00A32B1C">
        <w:rPr>
          <w:sz w:val="28"/>
          <w:szCs w:val="28"/>
        </w:rPr>
        <w:tab/>
        <w:t>Základní škola a Mateřská škola, V Zahrádkách, Roztoky</w:t>
      </w:r>
    </w:p>
    <w:p w:rsidR="00920513" w:rsidRPr="00A32B1C" w:rsidRDefault="00920513" w:rsidP="00920513">
      <w:pPr>
        <w:rPr>
          <w:sz w:val="28"/>
          <w:szCs w:val="28"/>
        </w:rPr>
      </w:pPr>
      <w:r w:rsidRPr="00A32B1C">
        <w:rPr>
          <w:sz w:val="28"/>
          <w:szCs w:val="28"/>
        </w:rPr>
        <w:tab/>
      </w:r>
      <w:r w:rsidRPr="00A32B1C">
        <w:rPr>
          <w:sz w:val="28"/>
          <w:szCs w:val="28"/>
        </w:rPr>
        <w:tab/>
      </w:r>
      <w:r w:rsidRPr="00A32B1C">
        <w:rPr>
          <w:sz w:val="28"/>
          <w:szCs w:val="28"/>
        </w:rPr>
        <w:tab/>
        <w:t>Roztoky 230, 270 23 Křivoklát</w:t>
      </w:r>
    </w:p>
    <w:p w:rsidR="00920513" w:rsidRPr="00A32B1C" w:rsidRDefault="00920513" w:rsidP="00920513">
      <w:pPr>
        <w:rPr>
          <w:sz w:val="28"/>
          <w:szCs w:val="28"/>
        </w:rPr>
      </w:pPr>
      <w:r w:rsidRPr="00A32B1C">
        <w:rPr>
          <w:sz w:val="28"/>
          <w:szCs w:val="28"/>
        </w:rPr>
        <w:tab/>
      </w:r>
      <w:r w:rsidRPr="00A32B1C">
        <w:rPr>
          <w:sz w:val="28"/>
          <w:szCs w:val="28"/>
        </w:rPr>
        <w:tab/>
      </w:r>
      <w:r w:rsidRPr="00A32B1C">
        <w:rPr>
          <w:sz w:val="28"/>
          <w:szCs w:val="28"/>
        </w:rPr>
        <w:tab/>
        <w:t xml:space="preserve">IČ: 70988196    </w:t>
      </w:r>
    </w:p>
    <w:p w:rsidR="00920513" w:rsidRPr="00A32B1C" w:rsidRDefault="00920513" w:rsidP="00920513">
      <w:pPr>
        <w:rPr>
          <w:sz w:val="28"/>
          <w:szCs w:val="28"/>
        </w:rPr>
      </w:pPr>
    </w:p>
    <w:p w:rsidR="00920513" w:rsidRPr="00A32B1C" w:rsidRDefault="00920513" w:rsidP="00A32B1C">
      <w:pPr>
        <w:jc w:val="both"/>
        <w:rPr>
          <w:sz w:val="28"/>
          <w:szCs w:val="28"/>
        </w:rPr>
      </w:pPr>
      <w:r w:rsidRPr="00A32B1C">
        <w:rPr>
          <w:sz w:val="28"/>
          <w:szCs w:val="28"/>
        </w:rPr>
        <w:t>Základní škola a Mateřská škola, V Zahrádkách, Roztoky hospodařila v roce 20</w:t>
      </w:r>
      <w:r w:rsidR="00ED2799">
        <w:rPr>
          <w:sz w:val="28"/>
          <w:szCs w:val="28"/>
        </w:rPr>
        <w:t>2</w:t>
      </w:r>
      <w:r w:rsidR="00197CD3">
        <w:rPr>
          <w:sz w:val="28"/>
          <w:szCs w:val="28"/>
        </w:rPr>
        <w:t>2</w:t>
      </w:r>
      <w:r w:rsidRPr="00A32B1C">
        <w:rPr>
          <w:sz w:val="28"/>
          <w:szCs w:val="28"/>
        </w:rPr>
        <w:t xml:space="preserve"> v rámci hlavní činnosti</w:t>
      </w:r>
      <w:r w:rsidR="00902EB5">
        <w:rPr>
          <w:sz w:val="28"/>
          <w:szCs w:val="28"/>
        </w:rPr>
        <w:t xml:space="preserve"> hospodářským výsledkem</w:t>
      </w:r>
      <w:r w:rsidRPr="00A32B1C">
        <w:rPr>
          <w:sz w:val="28"/>
          <w:szCs w:val="28"/>
        </w:rPr>
        <w:t xml:space="preserve"> </w:t>
      </w:r>
      <w:r w:rsidR="00902EB5">
        <w:rPr>
          <w:sz w:val="28"/>
          <w:szCs w:val="28"/>
        </w:rPr>
        <w:t> </w:t>
      </w:r>
      <w:r w:rsidR="00197CD3">
        <w:rPr>
          <w:sz w:val="28"/>
          <w:szCs w:val="28"/>
        </w:rPr>
        <w:t>160 858,30</w:t>
      </w:r>
      <w:r w:rsidR="00902EB5">
        <w:rPr>
          <w:sz w:val="28"/>
          <w:szCs w:val="28"/>
        </w:rPr>
        <w:t xml:space="preserve"> Kč</w:t>
      </w:r>
      <w:r w:rsidRPr="00A32B1C">
        <w:rPr>
          <w:sz w:val="28"/>
          <w:szCs w:val="28"/>
        </w:rPr>
        <w:t xml:space="preserve"> (viz. Výkaz zisku a ztráty k 31. 12. 20</w:t>
      </w:r>
      <w:r w:rsidR="00ED2799">
        <w:rPr>
          <w:sz w:val="28"/>
          <w:szCs w:val="28"/>
        </w:rPr>
        <w:t>2</w:t>
      </w:r>
      <w:r w:rsidR="00197CD3">
        <w:rPr>
          <w:sz w:val="28"/>
          <w:szCs w:val="28"/>
        </w:rPr>
        <w:t>2</w:t>
      </w:r>
      <w:r w:rsidRPr="00A32B1C">
        <w:rPr>
          <w:sz w:val="28"/>
          <w:szCs w:val="28"/>
        </w:rPr>
        <w:t>). Výsledek hospodaření je uveden též ve výkazu Rozvaha ke dni 31. 12. 20</w:t>
      </w:r>
      <w:r w:rsidR="00ED2799">
        <w:rPr>
          <w:sz w:val="28"/>
          <w:szCs w:val="28"/>
        </w:rPr>
        <w:t>2</w:t>
      </w:r>
      <w:r w:rsidR="00197CD3">
        <w:rPr>
          <w:sz w:val="28"/>
          <w:szCs w:val="28"/>
        </w:rPr>
        <w:t>2</w:t>
      </w:r>
      <w:r w:rsidR="00450F5F">
        <w:rPr>
          <w:sz w:val="28"/>
          <w:szCs w:val="28"/>
        </w:rPr>
        <w:t xml:space="preserve"> </w:t>
      </w:r>
      <w:r w:rsidRPr="00A32B1C">
        <w:rPr>
          <w:sz w:val="28"/>
          <w:szCs w:val="28"/>
        </w:rPr>
        <w:t>na účtu – Výsledek hospodaření běžného účetního období.</w:t>
      </w:r>
    </w:p>
    <w:p w:rsidR="00920513" w:rsidRDefault="00920513" w:rsidP="00A32B1C">
      <w:pPr>
        <w:jc w:val="both"/>
        <w:rPr>
          <w:sz w:val="28"/>
          <w:szCs w:val="28"/>
        </w:rPr>
      </w:pPr>
    </w:p>
    <w:p w:rsidR="00DB30B5" w:rsidRDefault="00DB30B5" w:rsidP="00A32B1C">
      <w:pPr>
        <w:jc w:val="both"/>
        <w:rPr>
          <w:sz w:val="28"/>
          <w:szCs w:val="28"/>
        </w:rPr>
      </w:pPr>
      <w:r>
        <w:rPr>
          <w:sz w:val="28"/>
          <w:szCs w:val="28"/>
        </w:rPr>
        <w:t>V roce 20</w:t>
      </w:r>
      <w:r w:rsidR="00ED2799">
        <w:rPr>
          <w:sz w:val="28"/>
          <w:szCs w:val="28"/>
        </w:rPr>
        <w:t>2</w:t>
      </w:r>
      <w:r w:rsidR="00197CD3">
        <w:rPr>
          <w:sz w:val="28"/>
          <w:szCs w:val="28"/>
        </w:rPr>
        <w:t>2</w:t>
      </w:r>
      <w:r>
        <w:rPr>
          <w:sz w:val="28"/>
          <w:szCs w:val="28"/>
        </w:rPr>
        <w:t xml:space="preserve"> zapojila účetní jednotka finance z rezervního fondu v celkové výši </w:t>
      </w:r>
      <w:r w:rsidR="000F2A8A">
        <w:rPr>
          <w:sz w:val="28"/>
          <w:szCs w:val="28"/>
        </w:rPr>
        <w:t>46 872,00</w:t>
      </w:r>
      <w:r>
        <w:rPr>
          <w:sz w:val="28"/>
          <w:szCs w:val="28"/>
        </w:rPr>
        <w:t xml:space="preserve"> Kč (viz. Přehled přijatý darů do fondu rezervního a jeho čerpání za rok 20</w:t>
      </w:r>
      <w:r w:rsidR="00ED2799">
        <w:rPr>
          <w:sz w:val="28"/>
          <w:szCs w:val="28"/>
        </w:rPr>
        <w:t>2</w:t>
      </w:r>
      <w:r w:rsidR="000F2A8A">
        <w:rPr>
          <w:sz w:val="28"/>
          <w:szCs w:val="28"/>
        </w:rPr>
        <w:t>2</w:t>
      </w:r>
      <w:r>
        <w:rPr>
          <w:sz w:val="28"/>
          <w:szCs w:val="28"/>
        </w:rPr>
        <w:t>). Fond investiční byl v roce 20</w:t>
      </w:r>
      <w:r w:rsidR="00ED2799">
        <w:rPr>
          <w:sz w:val="28"/>
          <w:szCs w:val="28"/>
        </w:rPr>
        <w:t>2</w:t>
      </w:r>
      <w:r w:rsidR="000F2A8A">
        <w:rPr>
          <w:sz w:val="28"/>
          <w:szCs w:val="28"/>
        </w:rPr>
        <w:t>2</w:t>
      </w:r>
      <w:r>
        <w:rPr>
          <w:sz w:val="28"/>
          <w:szCs w:val="28"/>
        </w:rPr>
        <w:t xml:space="preserve"> použit </w:t>
      </w:r>
      <w:r w:rsidR="000F2A8A">
        <w:rPr>
          <w:sz w:val="28"/>
          <w:szCs w:val="28"/>
        </w:rPr>
        <w:t xml:space="preserve">ve výši 3 085,50 Kč na opravu myčky </w:t>
      </w:r>
      <w:r>
        <w:rPr>
          <w:sz w:val="28"/>
          <w:szCs w:val="28"/>
        </w:rPr>
        <w:t>a fond odměn není zřízen.</w:t>
      </w:r>
    </w:p>
    <w:p w:rsidR="00DB30B5" w:rsidRDefault="00DB30B5" w:rsidP="00A32B1C">
      <w:pPr>
        <w:jc w:val="both"/>
        <w:rPr>
          <w:sz w:val="28"/>
          <w:szCs w:val="28"/>
        </w:rPr>
      </w:pPr>
    </w:p>
    <w:p w:rsidR="000F2A8A" w:rsidRDefault="000F2A8A" w:rsidP="000F2A8A">
      <w:pPr>
        <w:rPr>
          <w:b/>
        </w:rPr>
      </w:pPr>
      <w:r>
        <w:rPr>
          <w:b/>
        </w:rPr>
        <w:t>Rekapitulace fondu rezervního (účet 413 a 414):</w:t>
      </w:r>
    </w:p>
    <w:p w:rsidR="000F2A8A" w:rsidRDefault="000F2A8A" w:rsidP="000F2A8A">
      <w:r>
        <w:t>počáteční zůstatek k </w:t>
      </w:r>
      <w:proofErr w:type="gramStart"/>
      <w:r>
        <w:t>1.1.2022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67 157,55</w:t>
      </w:r>
    </w:p>
    <w:p w:rsidR="000F2A8A" w:rsidRDefault="000F2A8A" w:rsidP="000F2A8A">
      <w:r>
        <w:t>převod HV r. 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65 670,39</w:t>
      </w:r>
    </w:p>
    <w:p w:rsidR="000F2A8A" w:rsidRDefault="000F2A8A" w:rsidP="000F2A8A">
      <w:r>
        <w:t>dary za rok 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37 169,00</w:t>
      </w:r>
    </w:p>
    <w:p w:rsidR="000F2A8A" w:rsidRDefault="000F2A8A" w:rsidP="000F2A8A">
      <w:r>
        <w:t>využití rezervního fondu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-46 872,00</w:t>
      </w:r>
    </w:p>
    <w:p w:rsidR="000F2A8A" w:rsidRDefault="000F2A8A" w:rsidP="000F2A8A">
      <w:pPr>
        <w:pBdr>
          <w:top w:val="single" w:sz="4" w:space="1" w:color="auto"/>
        </w:pBdr>
        <w:rPr>
          <w:b/>
        </w:rPr>
      </w:pPr>
      <w:r>
        <w:t>konečný zůstatek k </w:t>
      </w:r>
      <w:proofErr w:type="gramStart"/>
      <w:r>
        <w:t>31.12.2022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123 124,94</w:t>
      </w:r>
    </w:p>
    <w:p w:rsidR="00DB30B5" w:rsidRDefault="00DB30B5" w:rsidP="00A32B1C">
      <w:pPr>
        <w:jc w:val="both"/>
        <w:rPr>
          <w:sz w:val="28"/>
          <w:szCs w:val="28"/>
        </w:rPr>
      </w:pPr>
    </w:p>
    <w:p w:rsidR="000F2A8A" w:rsidRDefault="000F2A8A" w:rsidP="000F2A8A">
      <w:pPr>
        <w:rPr>
          <w:b/>
        </w:rPr>
      </w:pPr>
      <w:r>
        <w:rPr>
          <w:b/>
        </w:rPr>
        <w:t>Rekapitulace fondu investičního (účet 416):</w:t>
      </w:r>
    </w:p>
    <w:p w:rsidR="000F2A8A" w:rsidRDefault="000F2A8A" w:rsidP="000F2A8A">
      <w:r>
        <w:t>počáteční zůstatek k </w:t>
      </w:r>
      <w:proofErr w:type="gramStart"/>
      <w:r>
        <w:t>1.1.2022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312 661,20</w:t>
      </w:r>
    </w:p>
    <w:p w:rsidR="000F2A8A" w:rsidRDefault="000F2A8A" w:rsidP="000F2A8A">
      <w:r>
        <w:t>tvorba (odpisy)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201 851,00</w:t>
      </w:r>
    </w:p>
    <w:p w:rsidR="000F2A8A" w:rsidRDefault="000F2A8A" w:rsidP="000F2A8A">
      <w:r>
        <w:t>čerpání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3 085,50</w:t>
      </w:r>
    </w:p>
    <w:p w:rsidR="000F2A8A" w:rsidRPr="005543E2" w:rsidRDefault="000F2A8A" w:rsidP="000F2A8A">
      <w:pPr>
        <w:pBdr>
          <w:top w:val="single" w:sz="4" w:space="1" w:color="auto"/>
        </w:pBdr>
      </w:pPr>
      <w:r>
        <w:t>konečný zůstatek k </w:t>
      </w:r>
      <w:proofErr w:type="gramStart"/>
      <w:r>
        <w:t>31.12.2022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511 426,70</w:t>
      </w:r>
    </w:p>
    <w:p w:rsidR="000F2A8A" w:rsidRDefault="000F2A8A" w:rsidP="00A32B1C">
      <w:pPr>
        <w:jc w:val="both"/>
        <w:rPr>
          <w:sz w:val="28"/>
          <w:szCs w:val="28"/>
        </w:rPr>
      </w:pPr>
    </w:p>
    <w:p w:rsidR="000F2A8A" w:rsidRDefault="000F2A8A" w:rsidP="00A32B1C">
      <w:pPr>
        <w:jc w:val="both"/>
        <w:rPr>
          <w:sz w:val="28"/>
          <w:szCs w:val="28"/>
        </w:rPr>
      </w:pPr>
    </w:p>
    <w:p w:rsidR="00DB30B5" w:rsidRDefault="00A20635" w:rsidP="00A32B1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Rozpočet a jeho čerpání za rok 20</w:t>
      </w:r>
      <w:r w:rsidR="00ED2799">
        <w:rPr>
          <w:b/>
          <w:sz w:val="28"/>
          <w:szCs w:val="28"/>
        </w:rPr>
        <w:t>2</w:t>
      </w:r>
      <w:r w:rsidR="000F2A8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:</w:t>
      </w:r>
    </w:p>
    <w:tbl>
      <w:tblPr>
        <w:tblW w:w="943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43"/>
        <w:gridCol w:w="3360"/>
        <w:gridCol w:w="1553"/>
        <w:gridCol w:w="1553"/>
        <w:gridCol w:w="1923"/>
      </w:tblGrid>
      <w:tr w:rsidR="000F2A8A" w:rsidRPr="000F2A8A" w:rsidTr="000F2A8A">
        <w:trPr>
          <w:trHeight w:val="1074"/>
        </w:trPr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A8A" w:rsidRPr="000F2A8A" w:rsidRDefault="000F2A8A" w:rsidP="000F2A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A8A">
              <w:rPr>
                <w:rFonts w:ascii="Arial" w:hAnsi="Arial" w:cs="Arial"/>
                <w:b/>
                <w:bCs/>
                <w:sz w:val="20"/>
                <w:szCs w:val="20"/>
              </w:rPr>
              <w:t>Účet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A8A" w:rsidRPr="000F2A8A" w:rsidRDefault="000F2A8A" w:rsidP="000F2A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A8A">
              <w:rPr>
                <w:rFonts w:ascii="Arial" w:hAnsi="Arial" w:cs="Arial"/>
                <w:b/>
                <w:bCs/>
                <w:sz w:val="20"/>
                <w:szCs w:val="20"/>
              </w:rPr>
              <w:t>Položka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2A8A" w:rsidRPr="000F2A8A" w:rsidRDefault="000F2A8A" w:rsidP="000F2A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A8A">
              <w:rPr>
                <w:rFonts w:ascii="Arial" w:hAnsi="Arial" w:cs="Arial"/>
                <w:b/>
                <w:bCs/>
                <w:sz w:val="20"/>
                <w:szCs w:val="20"/>
              </w:rPr>
              <w:t>Rozpočet na rok 2022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2A8A" w:rsidRPr="000F2A8A" w:rsidRDefault="000F2A8A" w:rsidP="000F2A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A8A">
              <w:rPr>
                <w:rFonts w:ascii="Arial" w:hAnsi="Arial" w:cs="Arial"/>
                <w:b/>
                <w:bCs/>
                <w:sz w:val="20"/>
                <w:szCs w:val="20"/>
              </w:rPr>
              <w:t>Poslední upravený rozpočet na rok 2022</w:t>
            </w:r>
          </w:p>
        </w:tc>
        <w:tc>
          <w:tcPr>
            <w:tcW w:w="1923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2A8A" w:rsidRPr="000F2A8A" w:rsidRDefault="000F2A8A" w:rsidP="000F2A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A8A">
              <w:rPr>
                <w:rFonts w:ascii="Arial" w:hAnsi="Arial" w:cs="Arial"/>
                <w:b/>
                <w:bCs/>
                <w:sz w:val="20"/>
                <w:szCs w:val="20"/>
              </w:rPr>
              <w:t>Skutečnost rok 2022</w:t>
            </w:r>
          </w:p>
        </w:tc>
      </w:tr>
      <w:tr w:rsidR="000F2A8A" w:rsidRPr="000F2A8A" w:rsidTr="000F2A8A">
        <w:trPr>
          <w:trHeight w:val="280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A8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A8A">
              <w:rPr>
                <w:rFonts w:ascii="Arial" w:hAnsi="Arial" w:cs="Arial"/>
                <w:b/>
                <w:bCs/>
                <w:sz w:val="20"/>
                <w:szCs w:val="20"/>
              </w:rPr>
              <w:t>Výnosy celkem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A8A">
              <w:rPr>
                <w:rFonts w:ascii="Arial" w:hAnsi="Arial" w:cs="Arial"/>
                <w:b/>
                <w:bCs/>
                <w:sz w:val="20"/>
                <w:szCs w:val="20"/>
              </w:rPr>
              <w:t>13 145 000,00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A8A">
              <w:rPr>
                <w:rFonts w:ascii="Arial" w:hAnsi="Arial" w:cs="Arial"/>
                <w:b/>
                <w:bCs/>
                <w:sz w:val="20"/>
                <w:szCs w:val="20"/>
              </w:rPr>
              <w:t>13 536 612,64</w:t>
            </w: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A8A">
              <w:rPr>
                <w:rFonts w:ascii="Arial" w:hAnsi="Arial" w:cs="Arial"/>
                <w:b/>
                <w:bCs/>
                <w:sz w:val="20"/>
                <w:szCs w:val="20"/>
              </w:rPr>
              <w:t>12 592 752,49</w:t>
            </w:r>
          </w:p>
        </w:tc>
      </w:tr>
      <w:tr w:rsidR="000F2A8A" w:rsidRPr="000F2A8A" w:rsidTr="000F2A8A">
        <w:trPr>
          <w:trHeight w:val="26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672.10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Příspěvek zřizovatele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620 000,00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620 000,00</w:t>
            </w: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620 000,00</w:t>
            </w:r>
          </w:p>
        </w:tc>
      </w:tr>
      <w:tr w:rsidR="000F2A8A" w:rsidRPr="000F2A8A" w:rsidTr="000F2A8A">
        <w:trPr>
          <w:trHeight w:val="26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672.11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Provozní dotace státní rozpočet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11 000 000,00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11 000 000,00</w:t>
            </w: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10 271 483,00</w:t>
            </w:r>
          </w:p>
        </w:tc>
      </w:tr>
      <w:tr w:rsidR="000F2A8A" w:rsidRPr="000F2A8A" w:rsidTr="000F2A8A">
        <w:trPr>
          <w:trHeight w:val="26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672.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Ostatní dotace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409 612,64</w:t>
            </w: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404 612,64</w:t>
            </w:r>
          </w:p>
        </w:tc>
      </w:tr>
      <w:tr w:rsidR="000F2A8A" w:rsidRPr="000F2A8A" w:rsidTr="000F2A8A">
        <w:trPr>
          <w:trHeight w:val="26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648.10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Zapojení fondů do výnosů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20 000,00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140 000,00</w:t>
            </w: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41 902,50</w:t>
            </w:r>
          </w:p>
        </w:tc>
      </w:tr>
      <w:tr w:rsidR="000F2A8A" w:rsidRPr="000F2A8A" w:rsidTr="000F2A8A">
        <w:trPr>
          <w:trHeight w:val="280"/>
        </w:trPr>
        <w:tc>
          <w:tcPr>
            <w:tcW w:w="1043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3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Ostatní výnosy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1 155 000,00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1 367 000,00</w:t>
            </w: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1 254 754,35</w:t>
            </w:r>
          </w:p>
        </w:tc>
      </w:tr>
      <w:tr w:rsidR="000F2A8A" w:rsidRPr="000F2A8A" w:rsidTr="000F2A8A">
        <w:trPr>
          <w:trHeight w:val="280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A8A">
              <w:rPr>
                <w:rFonts w:ascii="Arial" w:hAnsi="Arial" w:cs="Arial"/>
                <w:b/>
                <w:bCs/>
                <w:sz w:val="20"/>
                <w:szCs w:val="20"/>
              </w:rPr>
              <w:t>Náklady celkem</w:t>
            </w:r>
          </w:p>
        </w:tc>
        <w:tc>
          <w:tcPr>
            <w:tcW w:w="1553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A8A">
              <w:rPr>
                <w:rFonts w:ascii="Arial" w:hAnsi="Arial" w:cs="Arial"/>
                <w:b/>
                <w:bCs/>
                <w:sz w:val="20"/>
                <w:szCs w:val="20"/>
              </w:rPr>
              <w:t>13 145 000,00</w:t>
            </w:r>
          </w:p>
        </w:tc>
        <w:tc>
          <w:tcPr>
            <w:tcW w:w="155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A8A">
              <w:rPr>
                <w:rFonts w:ascii="Arial" w:hAnsi="Arial" w:cs="Arial"/>
                <w:b/>
                <w:bCs/>
                <w:sz w:val="20"/>
                <w:szCs w:val="20"/>
              </w:rPr>
              <w:t>13 536 612,64</w:t>
            </w:r>
          </w:p>
        </w:tc>
        <w:tc>
          <w:tcPr>
            <w:tcW w:w="192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A8A">
              <w:rPr>
                <w:rFonts w:ascii="Arial" w:hAnsi="Arial" w:cs="Arial"/>
                <w:b/>
                <w:bCs/>
                <w:sz w:val="20"/>
                <w:szCs w:val="20"/>
              </w:rPr>
              <w:t>12 431 894,19</w:t>
            </w:r>
          </w:p>
        </w:tc>
      </w:tr>
      <w:tr w:rsidR="000F2A8A" w:rsidRPr="000F2A8A" w:rsidTr="000F2A8A">
        <w:trPr>
          <w:trHeight w:val="26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501.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Spotřeba materiálu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1 169 249,00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1 266 758,00</w:t>
            </w: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1 135 185,82</w:t>
            </w:r>
          </w:p>
        </w:tc>
      </w:tr>
      <w:tr w:rsidR="000F2A8A" w:rsidRPr="000F2A8A" w:rsidTr="000F2A8A">
        <w:trPr>
          <w:trHeight w:val="26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511.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Opravy a udržování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5 269,50</w:t>
            </w:r>
          </w:p>
        </w:tc>
      </w:tr>
      <w:tr w:rsidR="000F2A8A" w:rsidRPr="000F2A8A" w:rsidTr="000F2A8A">
        <w:trPr>
          <w:trHeight w:val="26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512.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Cestovné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2 500,00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2 500,00</w:t>
            </w: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F2A8A" w:rsidRPr="000F2A8A" w:rsidTr="000F2A8A">
        <w:trPr>
          <w:trHeight w:val="26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518.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Ostatní služby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314 000,00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576 763,00</w:t>
            </w: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549 145,54</w:t>
            </w:r>
          </w:p>
        </w:tc>
      </w:tr>
      <w:tr w:rsidR="000F2A8A" w:rsidRPr="000F2A8A" w:rsidTr="000F2A8A">
        <w:trPr>
          <w:trHeight w:val="26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521.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Mzdové náklady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8 275 000,00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8 052 976,00</w:t>
            </w: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7 567 472,00</w:t>
            </w:r>
          </w:p>
        </w:tc>
      </w:tr>
      <w:tr w:rsidR="000F2A8A" w:rsidRPr="000F2A8A" w:rsidTr="000F2A8A">
        <w:trPr>
          <w:trHeight w:val="26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524.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Zákonné sociální pojištění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2 794 200,00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2 761 844,00</w:t>
            </w: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2 536 138,00</w:t>
            </w:r>
          </w:p>
        </w:tc>
      </w:tr>
      <w:tr w:rsidR="000F2A8A" w:rsidRPr="000F2A8A" w:rsidTr="000F2A8A">
        <w:trPr>
          <w:trHeight w:val="26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525.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Jiné sociální pojištění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35 000,00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35 000,00</w:t>
            </w: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32 207,00</w:t>
            </w:r>
          </w:p>
        </w:tc>
      </w:tr>
      <w:tr w:rsidR="000F2A8A" w:rsidRPr="000F2A8A" w:rsidTr="000F2A8A">
        <w:trPr>
          <w:trHeight w:val="26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527.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Zákonné sociální náklady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161 500,00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171 500,00</w:t>
            </w: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151 885,00</w:t>
            </w:r>
          </w:p>
        </w:tc>
      </w:tr>
      <w:tr w:rsidR="000F2A8A" w:rsidRPr="000F2A8A" w:rsidTr="000F2A8A">
        <w:trPr>
          <w:trHeight w:val="26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528.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Jiné sociální náklady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76 517,00</w:t>
            </w: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73 277,00</w:t>
            </w:r>
          </w:p>
        </w:tc>
      </w:tr>
      <w:tr w:rsidR="000F2A8A" w:rsidRPr="000F2A8A" w:rsidTr="000F2A8A">
        <w:trPr>
          <w:trHeight w:val="26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 xml:space="preserve">542. 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Jiné pokuty a penále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F2A8A" w:rsidRPr="000F2A8A" w:rsidTr="000F2A8A">
        <w:trPr>
          <w:trHeight w:val="265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lastRenderedPageBreak/>
              <w:t>551.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Odpisy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201 851,00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201 851,00</w:t>
            </w: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201 851,00</w:t>
            </w:r>
          </w:p>
        </w:tc>
      </w:tr>
      <w:tr w:rsidR="000F2A8A" w:rsidRPr="000F2A8A" w:rsidTr="000F2A8A">
        <w:trPr>
          <w:trHeight w:val="280"/>
        </w:trPr>
        <w:tc>
          <w:tcPr>
            <w:tcW w:w="10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558.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DKP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91 700,00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329 903,64</w:t>
            </w: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178 963,33</w:t>
            </w:r>
          </w:p>
        </w:tc>
      </w:tr>
      <w:tr w:rsidR="000F2A8A" w:rsidRPr="000F2A8A" w:rsidTr="000F2A8A">
        <w:trPr>
          <w:trHeight w:val="280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569.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Ostatní finanční náklady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A8A" w:rsidRPr="000F2A8A" w:rsidRDefault="000F2A8A" w:rsidP="000F2A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2A8A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</w:tbl>
    <w:p w:rsidR="000F2A8A" w:rsidRDefault="000F2A8A" w:rsidP="00A32B1C">
      <w:pPr>
        <w:jc w:val="both"/>
        <w:rPr>
          <w:b/>
          <w:sz w:val="28"/>
          <w:szCs w:val="28"/>
        </w:rPr>
      </w:pPr>
    </w:p>
    <w:p w:rsidR="000F2A8A" w:rsidRDefault="000F2A8A" w:rsidP="00A32B1C">
      <w:pPr>
        <w:jc w:val="both"/>
        <w:rPr>
          <w:b/>
          <w:sz w:val="28"/>
          <w:szCs w:val="28"/>
        </w:rPr>
      </w:pPr>
    </w:p>
    <w:p w:rsidR="00A20635" w:rsidRDefault="00A20635" w:rsidP="00A32B1C">
      <w:pPr>
        <w:jc w:val="both"/>
        <w:rPr>
          <w:b/>
          <w:sz w:val="28"/>
          <w:szCs w:val="28"/>
        </w:rPr>
      </w:pPr>
      <w:r w:rsidRPr="00A20635">
        <w:rPr>
          <w:b/>
          <w:sz w:val="28"/>
          <w:szCs w:val="28"/>
        </w:rPr>
        <w:t xml:space="preserve">Soupis </w:t>
      </w:r>
      <w:r w:rsidR="00423D9A">
        <w:rPr>
          <w:b/>
          <w:sz w:val="28"/>
          <w:szCs w:val="28"/>
        </w:rPr>
        <w:t xml:space="preserve">důležitých </w:t>
      </w:r>
      <w:r w:rsidRPr="00A20635">
        <w:rPr>
          <w:b/>
          <w:sz w:val="28"/>
          <w:szCs w:val="28"/>
        </w:rPr>
        <w:t>rozpočtových změn s odůvodněním:</w:t>
      </w:r>
    </w:p>
    <w:p w:rsidR="00B67767" w:rsidRDefault="00B67767" w:rsidP="00A32B1C">
      <w:pPr>
        <w:jc w:val="both"/>
        <w:rPr>
          <w:sz w:val="28"/>
          <w:szCs w:val="28"/>
        </w:rPr>
      </w:pPr>
      <w:r>
        <w:rPr>
          <w:sz w:val="28"/>
          <w:szCs w:val="28"/>
        </w:rPr>
        <w:t>V roce 20</w:t>
      </w:r>
      <w:r w:rsidR="00ED2799">
        <w:rPr>
          <w:sz w:val="28"/>
          <w:szCs w:val="28"/>
        </w:rPr>
        <w:t>2</w:t>
      </w:r>
      <w:r w:rsidR="000F2A8A">
        <w:rPr>
          <w:sz w:val="28"/>
          <w:szCs w:val="28"/>
        </w:rPr>
        <w:t>2</w:t>
      </w:r>
      <w:r w:rsidR="00F240E8">
        <w:rPr>
          <w:sz w:val="28"/>
          <w:szCs w:val="28"/>
        </w:rPr>
        <w:t xml:space="preserve"> </w:t>
      </w:r>
      <w:r>
        <w:rPr>
          <w:sz w:val="28"/>
          <w:szCs w:val="28"/>
        </w:rPr>
        <w:t>byl</w:t>
      </w:r>
      <w:r w:rsidR="008E036B">
        <w:rPr>
          <w:sz w:val="28"/>
          <w:szCs w:val="28"/>
        </w:rPr>
        <w:t xml:space="preserve"> navýšen</w:t>
      </w:r>
      <w:r>
        <w:rPr>
          <w:sz w:val="28"/>
          <w:szCs w:val="28"/>
        </w:rPr>
        <w:t>:</w:t>
      </w:r>
    </w:p>
    <w:p w:rsidR="00F240E8" w:rsidRDefault="00450F5F" w:rsidP="00716CF1">
      <w:pPr>
        <w:numPr>
          <w:ilvl w:val="0"/>
          <w:numId w:val="1"/>
        </w:numPr>
        <w:jc w:val="both"/>
        <w:rPr>
          <w:sz w:val="28"/>
          <w:szCs w:val="28"/>
        </w:rPr>
      </w:pPr>
      <w:r w:rsidRPr="00F240E8">
        <w:rPr>
          <w:sz w:val="28"/>
          <w:szCs w:val="28"/>
        </w:rPr>
        <w:t>účet 64</w:t>
      </w:r>
      <w:r w:rsidR="00F240E8" w:rsidRPr="00F240E8">
        <w:rPr>
          <w:sz w:val="28"/>
          <w:szCs w:val="28"/>
        </w:rPr>
        <w:t>8</w:t>
      </w:r>
      <w:r w:rsidRPr="00F240E8">
        <w:rPr>
          <w:sz w:val="28"/>
          <w:szCs w:val="28"/>
        </w:rPr>
        <w:t xml:space="preserve">. </w:t>
      </w:r>
      <w:r w:rsidR="00F240E8" w:rsidRPr="00F240E8">
        <w:rPr>
          <w:sz w:val="28"/>
          <w:szCs w:val="28"/>
        </w:rPr>
        <w:t>Čerpání fondů celkem</w:t>
      </w:r>
      <w:r w:rsidRPr="00F240E8">
        <w:rPr>
          <w:sz w:val="28"/>
          <w:szCs w:val="28"/>
        </w:rPr>
        <w:t xml:space="preserve"> </w:t>
      </w:r>
      <w:r w:rsidR="00F240E8" w:rsidRPr="00F240E8">
        <w:rPr>
          <w:sz w:val="28"/>
          <w:szCs w:val="28"/>
        </w:rPr>
        <w:t xml:space="preserve">o částku 120 000,-- Kč, v nákladech </w:t>
      </w:r>
      <w:r w:rsidR="00F240E8">
        <w:rPr>
          <w:sz w:val="28"/>
          <w:szCs w:val="28"/>
        </w:rPr>
        <w:t>navýšení účtu</w:t>
      </w:r>
      <w:r w:rsidR="00F240E8" w:rsidRPr="00F240E8">
        <w:rPr>
          <w:sz w:val="28"/>
          <w:szCs w:val="28"/>
        </w:rPr>
        <w:t xml:space="preserve"> 511. Opravy a udržování </w:t>
      </w:r>
      <w:r w:rsidR="00F240E8">
        <w:rPr>
          <w:sz w:val="28"/>
          <w:szCs w:val="28"/>
        </w:rPr>
        <w:t>o částku 10 000,-- Kč z důvodu využití investičního fondu na opravu myčky, navýšení účtu 527. Zákonné sociální náklady</w:t>
      </w:r>
      <w:r w:rsidR="00241232">
        <w:rPr>
          <w:sz w:val="28"/>
          <w:szCs w:val="28"/>
        </w:rPr>
        <w:t xml:space="preserve"> o částku 10 000,-- Kč z důvodu nákupu testů pro zaměstnance, navýšení účtu 558. Náklady z DHIM o částku 100 000,-- Kč z důvodu nákupu vybavení do školní šatny. </w:t>
      </w:r>
    </w:p>
    <w:p w:rsidR="00241232" w:rsidRDefault="00241232" w:rsidP="00716CF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v rámci rozpočtu od zřizovatele navýšení třídy 6 o částku 32 000,-- Kč a v nákladech navýšení účtu 501. Spotřeba materiálu a účtu 518. Ostatní služby z důvodu konání školních výletů</w:t>
      </w:r>
    </w:p>
    <w:p w:rsidR="00940915" w:rsidRDefault="00940915" w:rsidP="00716CF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rámci rozpočtu stravné, CS navýšena třída 6. Ostatní výnosy o částku </w:t>
      </w:r>
      <w:r w:rsidR="00241232">
        <w:rPr>
          <w:sz w:val="28"/>
          <w:szCs w:val="28"/>
        </w:rPr>
        <w:t>18</w:t>
      </w:r>
      <w:r>
        <w:rPr>
          <w:sz w:val="28"/>
          <w:szCs w:val="28"/>
        </w:rPr>
        <w:t>0 000,-- Kč a v nákladech účet 501. Spotřeba materiálu</w:t>
      </w:r>
      <w:r w:rsidR="00241232">
        <w:rPr>
          <w:sz w:val="28"/>
          <w:szCs w:val="28"/>
        </w:rPr>
        <w:t xml:space="preserve"> z důvodu navýšení cen stravného a počtu strávníků</w:t>
      </w:r>
    </w:p>
    <w:p w:rsidR="00241232" w:rsidRDefault="00241232" w:rsidP="00716CF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účet 672. Výnosy vybraných místních vládních institucí z transferů o částku 108 374,-- Kč a v nákladech navýšení účtu 518. Ostatní služby, 521. Mzdové náklady a účtu 524. Zákonné sociální </w:t>
      </w:r>
      <w:r w:rsidR="007502CA">
        <w:rPr>
          <w:sz w:val="28"/>
          <w:szCs w:val="28"/>
        </w:rPr>
        <w:t>pojištění</w:t>
      </w:r>
    </w:p>
    <w:p w:rsidR="008E036B" w:rsidRDefault="008E036B" w:rsidP="00A32B1C">
      <w:pPr>
        <w:jc w:val="both"/>
        <w:rPr>
          <w:sz w:val="28"/>
          <w:szCs w:val="28"/>
        </w:rPr>
      </w:pPr>
    </w:p>
    <w:p w:rsidR="00716CF1" w:rsidRDefault="00716CF1" w:rsidP="00A32B1C">
      <w:pPr>
        <w:jc w:val="both"/>
        <w:rPr>
          <w:sz w:val="28"/>
          <w:szCs w:val="28"/>
        </w:rPr>
      </w:pPr>
      <w:r>
        <w:rPr>
          <w:sz w:val="28"/>
          <w:szCs w:val="28"/>
        </w:rPr>
        <w:t>Ostatní převody byly vždy jen v rámci příslušné dotace.</w:t>
      </w:r>
    </w:p>
    <w:p w:rsidR="00716CF1" w:rsidRDefault="00716CF1" w:rsidP="00A32B1C">
      <w:pPr>
        <w:jc w:val="both"/>
        <w:rPr>
          <w:sz w:val="28"/>
          <w:szCs w:val="28"/>
        </w:rPr>
      </w:pPr>
    </w:p>
    <w:p w:rsidR="00DB0606" w:rsidRDefault="00DB0606" w:rsidP="00A32B1C">
      <w:pPr>
        <w:jc w:val="both"/>
        <w:rPr>
          <w:sz w:val="28"/>
          <w:szCs w:val="28"/>
        </w:rPr>
      </w:pPr>
      <w:r>
        <w:rPr>
          <w:sz w:val="28"/>
          <w:szCs w:val="28"/>
        </w:rPr>
        <w:t>Přílohou tohoto rozboru hospodaření za rok 20</w:t>
      </w:r>
      <w:r w:rsidR="00716CF1">
        <w:rPr>
          <w:sz w:val="28"/>
          <w:szCs w:val="28"/>
        </w:rPr>
        <w:t>2</w:t>
      </w:r>
      <w:r w:rsidR="007502CA">
        <w:rPr>
          <w:sz w:val="28"/>
          <w:szCs w:val="28"/>
        </w:rPr>
        <w:t>2</w:t>
      </w:r>
      <w:r>
        <w:rPr>
          <w:sz w:val="28"/>
          <w:szCs w:val="28"/>
        </w:rPr>
        <w:t xml:space="preserve"> je přehled čerpání dílčích rozpočtů na rok 20</w:t>
      </w:r>
      <w:r w:rsidR="00716CF1">
        <w:rPr>
          <w:sz w:val="28"/>
          <w:szCs w:val="28"/>
        </w:rPr>
        <w:t>2</w:t>
      </w:r>
      <w:r w:rsidR="007502CA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8E036B" w:rsidRDefault="008E036B" w:rsidP="00A32B1C">
      <w:pPr>
        <w:jc w:val="both"/>
        <w:rPr>
          <w:sz w:val="28"/>
          <w:szCs w:val="28"/>
        </w:rPr>
      </w:pPr>
    </w:p>
    <w:p w:rsidR="008E036B" w:rsidRDefault="008E036B" w:rsidP="00A32B1C">
      <w:pPr>
        <w:jc w:val="both"/>
        <w:rPr>
          <w:b/>
          <w:sz w:val="28"/>
          <w:szCs w:val="28"/>
        </w:rPr>
      </w:pPr>
      <w:r w:rsidRPr="008E036B">
        <w:rPr>
          <w:b/>
          <w:sz w:val="28"/>
          <w:szCs w:val="28"/>
        </w:rPr>
        <w:t>Informace o poskytnutých účelových dotací:</w:t>
      </w:r>
    </w:p>
    <w:p w:rsidR="007502CA" w:rsidRDefault="007502CA" w:rsidP="00A32B1C">
      <w:pPr>
        <w:jc w:val="both"/>
        <w:rPr>
          <w:b/>
          <w:sz w:val="28"/>
          <w:szCs w:val="28"/>
        </w:rPr>
      </w:pPr>
    </w:p>
    <w:tbl>
      <w:tblPr>
        <w:tblW w:w="71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89"/>
        <w:gridCol w:w="2614"/>
        <w:gridCol w:w="1437"/>
        <w:gridCol w:w="1880"/>
      </w:tblGrid>
      <w:tr w:rsidR="007502CA" w:rsidRPr="007502CA" w:rsidTr="007502CA">
        <w:trPr>
          <w:trHeight w:val="315"/>
        </w:trPr>
        <w:tc>
          <w:tcPr>
            <w:tcW w:w="52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02C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Vyúčtování 3. ESF k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7502CA">
              <w:rPr>
                <w:rFonts w:ascii="Arial" w:hAnsi="Arial" w:cs="Arial"/>
                <w:b/>
                <w:bCs/>
                <w:sz w:val="22"/>
                <w:szCs w:val="22"/>
              </w:rPr>
              <w:t>31.12.2022</w:t>
            </w:r>
            <w:proofErr w:type="gramEnd"/>
          </w:p>
        </w:tc>
      </w:tr>
      <w:tr w:rsidR="007502CA" w:rsidRPr="007502CA" w:rsidTr="007502CA">
        <w:trPr>
          <w:trHeight w:val="270"/>
        </w:trPr>
        <w:tc>
          <w:tcPr>
            <w:tcW w:w="1189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02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Účet 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02CA">
              <w:rPr>
                <w:rFonts w:ascii="Arial" w:hAnsi="Arial" w:cs="Arial"/>
                <w:b/>
                <w:bCs/>
                <w:sz w:val="20"/>
                <w:szCs w:val="20"/>
              </w:rPr>
              <w:t>Položka</w:t>
            </w:r>
          </w:p>
        </w:tc>
        <w:tc>
          <w:tcPr>
            <w:tcW w:w="14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02CA">
              <w:rPr>
                <w:rFonts w:ascii="Arial" w:hAnsi="Arial" w:cs="Arial"/>
                <w:b/>
                <w:bCs/>
                <w:sz w:val="20"/>
                <w:szCs w:val="20"/>
              </w:rPr>
              <w:t>Výnosy</w:t>
            </w:r>
          </w:p>
        </w:tc>
        <w:tc>
          <w:tcPr>
            <w:tcW w:w="188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02CA">
              <w:rPr>
                <w:rFonts w:ascii="Arial" w:hAnsi="Arial" w:cs="Arial"/>
                <w:b/>
                <w:bCs/>
                <w:sz w:val="20"/>
                <w:szCs w:val="20"/>
              </w:rPr>
              <w:t>Náklady</w:t>
            </w:r>
          </w:p>
        </w:tc>
      </w:tr>
      <w:tr w:rsidR="007502CA" w:rsidRPr="007502CA" w:rsidTr="007502CA">
        <w:trPr>
          <w:trHeight w:val="270"/>
        </w:trPr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Dotace ESF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 xml:space="preserve">266 238,64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502CA" w:rsidRPr="007502CA" w:rsidTr="007502CA">
        <w:trPr>
          <w:trHeight w:val="255"/>
        </w:trPr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501.40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Učební pomůcky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 xml:space="preserve">76 509,00   </w:t>
            </w:r>
          </w:p>
        </w:tc>
      </w:tr>
      <w:tr w:rsidR="007502CA" w:rsidRPr="007502CA" w:rsidTr="007502CA">
        <w:trPr>
          <w:trHeight w:val="255"/>
        </w:trPr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518.35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Školení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 xml:space="preserve">0,00   </w:t>
            </w:r>
          </w:p>
        </w:tc>
      </w:tr>
      <w:tr w:rsidR="007502CA" w:rsidRPr="007502CA" w:rsidTr="007502CA">
        <w:trPr>
          <w:trHeight w:val="255"/>
        </w:trPr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518.41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Účetní služby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 xml:space="preserve">0,00   </w:t>
            </w:r>
          </w:p>
        </w:tc>
      </w:tr>
      <w:tr w:rsidR="007502CA" w:rsidRPr="007502CA" w:rsidTr="007502CA">
        <w:trPr>
          <w:trHeight w:val="255"/>
        </w:trPr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518.93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Programy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 xml:space="preserve">22 869,00   </w:t>
            </w:r>
          </w:p>
        </w:tc>
      </w:tr>
      <w:tr w:rsidR="007502CA" w:rsidRPr="007502CA" w:rsidTr="007502CA">
        <w:trPr>
          <w:trHeight w:val="255"/>
        </w:trPr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521.30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Mzdové náklady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 xml:space="preserve">104 240,00   </w:t>
            </w:r>
          </w:p>
        </w:tc>
      </w:tr>
      <w:tr w:rsidR="007502CA" w:rsidRPr="007502CA" w:rsidTr="007502CA">
        <w:trPr>
          <w:trHeight w:val="255"/>
        </w:trPr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524.13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Sociální pojištění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 xml:space="preserve">17 914,00   </w:t>
            </w:r>
          </w:p>
        </w:tc>
      </w:tr>
      <w:tr w:rsidR="007502CA" w:rsidRPr="007502CA" w:rsidTr="007502CA">
        <w:trPr>
          <w:trHeight w:val="255"/>
        </w:trPr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524.23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Zdravotní pojištění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 xml:space="preserve">6 503,00   </w:t>
            </w:r>
          </w:p>
        </w:tc>
      </w:tr>
      <w:tr w:rsidR="007502CA" w:rsidRPr="007502CA" w:rsidTr="007502CA">
        <w:trPr>
          <w:trHeight w:val="255"/>
        </w:trPr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528.30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 xml:space="preserve">Jiné sociální náklady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 xml:space="preserve">0,00   </w:t>
            </w:r>
          </w:p>
        </w:tc>
      </w:tr>
      <w:tr w:rsidR="007502CA" w:rsidRPr="007502CA" w:rsidTr="007502CA">
        <w:trPr>
          <w:trHeight w:val="270"/>
        </w:trPr>
        <w:tc>
          <w:tcPr>
            <w:tcW w:w="1189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558.40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Náklady DHM</w:t>
            </w:r>
          </w:p>
        </w:tc>
        <w:tc>
          <w:tcPr>
            <w:tcW w:w="14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 xml:space="preserve">38 203,64   </w:t>
            </w:r>
          </w:p>
        </w:tc>
      </w:tr>
      <w:tr w:rsidR="007502CA" w:rsidRPr="007502CA" w:rsidTr="007502CA">
        <w:trPr>
          <w:trHeight w:val="285"/>
        </w:trPr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 xml:space="preserve">266 238,64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 xml:space="preserve">266 238,64   </w:t>
            </w:r>
          </w:p>
        </w:tc>
      </w:tr>
      <w:tr w:rsidR="007502CA" w:rsidRPr="007502CA" w:rsidTr="007502CA">
        <w:trPr>
          <w:trHeight w:val="25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2CA" w:rsidRPr="007502CA" w:rsidTr="007502CA">
        <w:trPr>
          <w:trHeight w:val="270"/>
        </w:trPr>
        <w:tc>
          <w:tcPr>
            <w:tcW w:w="118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02CA">
              <w:rPr>
                <w:rFonts w:ascii="Arial" w:hAnsi="Arial" w:cs="Arial"/>
                <w:b/>
                <w:bCs/>
                <w:sz w:val="20"/>
                <w:szCs w:val="20"/>
              </w:rPr>
              <w:t>Zůstatek</w:t>
            </w:r>
          </w:p>
        </w:tc>
        <w:tc>
          <w:tcPr>
            <w:tcW w:w="26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Výnosy</w:t>
            </w:r>
          </w:p>
        </w:tc>
        <w:tc>
          <w:tcPr>
            <w:tcW w:w="143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Náklady</w:t>
            </w:r>
          </w:p>
        </w:tc>
        <w:tc>
          <w:tcPr>
            <w:tcW w:w="18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502CA" w:rsidRPr="007502CA" w:rsidTr="007502CA">
        <w:trPr>
          <w:trHeight w:val="27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 xml:space="preserve">266 238,64  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 xml:space="preserve">266 238,64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02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0,00   </w:t>
            </w:r>
          </w:p>
        </w:tc>
      </w:tr>
      <w:tr w:rsidR="007502CA" w:rsidRPr="007502CA" w:rsidTr="007502CA">
        <w:trPr>
          <w:trHeight w:val="25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2CA" w:rsidRPr="007502CA" w:rsidTr="007502CA">
        <w:trPr>
          <w:trHeight w:val="315"/>
        </w:trPr>
        <w:tc>
          <w:tcPr>
            <w:tcW w:w="52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02C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Vyúčtování OP JAK k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7502CA">
              <w:rPr>
                <w:rFonts w:ascii="Arial" w:hAnsi="Arial" w:cs="Arial"/>
                <w:b/>
                <w:bCs/>
                <w:sz w:val="22"/>
                <w:szCs w:val="22"/>
              </w:rPr>
              <w:t>31.12.2022</w:t>
            </w:r>
            <w:proofErr w:type="gramEnd"/>
          </w:p>
        </w:tc>
      </w:tr>
      <w:tr w:rsidR="007502CA" w:rsidRPr="007502CA" w:rsidTr="007502CA">
        <w:trPr>
          <w:trHeight w:val="270"/>
        </w:trPr>
        <w:tc>
          <w:tcPr>
            <w:tcW w:w="1189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02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Účet 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02CA">
              <w:rPr>
                <w:rFonts w:ascii="Arial" w:hAnsi="Arial" w:cs="Arial"/>
                <w:b/>
                <w:bCs/>
                <w:sz w:val="20"/>
                <w:szCs w:val="20"/>
              </w:rPr>
              <w:t>Položka</w:t>
            </w:r>
          </w:p>
        </w:tc>
        <w:tc>
          <w:tcPr>
            <w:tcW w:w="14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02CA">
              <w:rPr>
                <w:rFonts w:ascii="Arial" w:hAnsi="Arial" w:cs="Arial"/>
                <w:b/>
                <w:bCs/>
                <w:sz w:val="20"/>
                <w:szCs w:val="20"/>
              </w:rPr>
              <w:t>Výnosy</w:t>
            </w:r>
          </w:p>
        </w:tc>
        <w:tc>
          <w:tcPr>
            <w:tcW w:w="188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02CA">
              <w:rPr>
                <w:rFonts w:ascii="Arial" w:hAnsi="Arial" w:cs="Arial"/>
                <w:b/>
                <w:bCs/>
                <w:sz w:val="20"/>
                <w:szCs w:val="20"/>
              </w:rPr>
              <w:t>Náklady</w:t>
            </w:r>
          </w:p>
        </w:tc>
      </w:tr>
      <w:tr w:rsidR="007502CA" w:rsidRPr="007502CA" w:rsidTr="007502CA">
        <w:trPr>
          <w:trHeight w:val="270"/>
        </w:trPr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Dotace ESF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 xml:space="preserve">947 929,00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502CA" w:rsidRPr="007502CA" w:rsidTr="007502CA">
        <w:trPr>
          <w:trHeight w:val="255"/>
        </w:trPr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501.40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Učební pomůcky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 xml:space="preserve">0,00   </w:t>
            </w:r>
          </w:p>
        </w:tc>
      </w:tr>
      <w:tr w:rsidR="007502CA" w:rsidRPr="007502CA" w:rsidTr="007502CA">
        <w:trPr>
          <w:trHeight w:val="255"/>
        </w:trPr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518.35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Školení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 xml:space="preserve">62 396,00   </w:t>
            </w:r>
          </w:p>
        </w:tc>
      </w:tr>
      <w:tr w:rsidR="007502CA" w:rsidRPr="007502CA" w:rsidTr="007502CA">
        <w:trPr>
          <w:trHeight w:val="255"/>
        </w:trPr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518.41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Účetní služby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 xml:space="preserve">0,00   </w:t>
            </w:r>
          </w:p>
        </w:tc>
      </w:tr>
      <w:tr w:rsidR="007502CA" w:rsidRPr="007502CA" w:rsidTr="007502CA">
        <w:trPr>
          <w:trHeight w:val="255"/>
        </w:trPr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518.93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Programy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 xml:space="preserve">7 498,00   </w:t>
            </w:r>
          </w:p>
        </w:tc>
      </w:tr>
      <w:tr w:rsidR="007502CA" w:rsidRPr="007502CA" w:rsidTr="007502CA">
        <w:trPr>
          <w:trHeight w:val="255"/>
        </w:trPr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521.30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Mzdové náklady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 xml:space="preserve">28 736,00   </w:t>
            </w:r>
          </w:p>
        </w:tc>
      </w:tr>
      <w:tr w:rsidR="007502CA" w:rsidRPr="007502CA" w:rsidTr="007502CA">
        <w:trPr>
          <w:trHeight w:val="255"/>
        </w:trPr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524.13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Sociální pojištění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 xml:space="preserve">6 036,00   </w:t>
            </w:r>
          </w:p>
        </w:tc>
      </w:tr>
      <w:tr w:rsidR="007502CA" w:rsidRPr="007502CA" w:rsidTr="007502CA">
        <w:trPr>
          <w:trHeight w:val="255"/>
        </w:trPr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524.23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Zdravotní pojištění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 xml:space="preserve">2 191,00   </w:t>
            </w:r>
          </w:p>
        </w:tc>
      </w:tr>
      <w:tr w:rsidR="007502CA" w:rsidRPr="007502CA" w:rsidTr="007502CA">
        <w:trPr>
          <w:trHeight w:val="255"/>
        </w:trPr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528.30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 xml:space="preserve">Jiné sociální náklady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 xml:space="preserve">1 517,00   </w:t>
            </w:r>
          </w:p>
        </w:tc>
      </w:tr>
      <w:tr w:rsidR="007502CA" w:rsidRPr="007502CA" w:rsidTr="007502CA">
        <w:trPr>
          <w:trHeight w:val="270"/>
        </w:trPr>
        <w:tc>
          <w:tcPr>
            <w:tcW w:w="1189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558.40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Náklady DHM</w:t>
            </w:r>
          </w:p>
        </w:tc>
        <w:tc>
          <w:tcPr>
            <w:tcW w:w="14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 xml:space="preserve">0,00   </w:t>
            </w:r>
          </w:p>
        </w:tc>
      </w:tr>
      <w:tr w:rsidR="007502CA" w:rsidRPr="007502CA" w:rsidTr="007502CA">
        <w:trPr>
          <w:trHeight w:val="285"/>
        </w:trPr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 xml:space="preserve">947 929,00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 xml:space="preserve">108 374,00   </w:t>
            </w:r>
          </w:p>
        </w:tc>
      </w:tr>
      <w:tr w:rsidR="007502CA" w:rsidRPr="007502CA" w:rsidTr="007502CA">
        <w:trPr>
          <w:trHeight w:val="25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2CA" w:rsidRPr="007502CA" w:rsidTr="007502CA">
        <w:trPr>
          <w:trHeight w:val="270"/>
        </w:trPr>
        <w:tc>
          <w:tcPr>
            <w:tcW w:w="118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02CA">
              <w:rPr>
                <w:rFonts w:ascii="Arial" w:hAnsi="Arial" w:cs="Arial"/>
                <w:b/>
                <w:bCs/>
                <w:sz w:val="20"/>
                <w:szCs w:val="20"/>
              </w:rPr>
              <w:t>Zůstatek</w:t>
            </w:r>
          </w:p>
        </w:tc>
        <w:tc>
          <w:tcPr>
            <w:tcW w:w="26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Výnosy</w:t>
            </w:r>
          </w:p>
        </w:tc>
        <w:tc>
          <w:tcPr>
            <w:tcW w:w="143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Náklady</w:t>
            </w:r>
          </w:p>
        </w:tc>
        <w:tc>
          <w:tcPr>
            <w:tcW w:w="18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502CA" w:rsidRPr="007502CA" w:rsidTr="007502CA">
        <w:trPr>
          <w:trHeight w:val="27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 xml:space="preserve">947 929,00  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02CA">
              <w:rPr>
                <w:rFonts w:ascii="Arial" w:hAnsi="Arial" w:cs="Arial"/>
                <w:sz w:val="20"/>
                <w:szCs w:val="20"/>
              </w:rPr>
              <w:t xml:space="preserve">108 374,00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2CA" w:rsidRPr="007502CA" w:rsidRDefault="007502CA" w:rsidP="007502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02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839 555,00   </w:t>
            </w:r>
          </w:p>
        </w:tc>
      </w:tr>
    </w:tbl>
    <w:p w:rsidR="007502CA" w:rsidRDefault="007502CA" w:rsidP="00A32B1C">
      <w:pPr>
        <w:jc w:val="both"/>
        <w:rPr>
          <w:b/>
          <w:sz w:val="28"/>
          <w:szCs w:val="28"/>
        </w:rPr>
      </w:pPr>
    </w:p>
    <w:p w:rsidR="008E036B" w:rsidRDefault="008E036B" w:rsidP="00A32B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Zůstatek dotace ve výši </w:t>
      </w:r>
      <w:r w:rsidR="007502CA">
        <w:rPr>
          <w:sz w:val="28"/>
          <w:szCs w:val="28"/>
        </w:rPr>
        <w:t>839 555,00</w:t>
      </w:r>
      <w:r>
        <w:rPr>
          <w:sz w:val="28"/>
          <w:szCs w:val="28"/>
        </w:rPr>
        <w:t xml:space="preserve"> Kč je evidován na účtu 374.13 Krátkodobé přijaté zálohy na transfery – </w:t>
      </w:r>
      <w:r w:rsidR="007502CA">
        <w:rPr>
          <w:sz w:val="28"/>
          <w:szCs w:val="28"/>
        </w:rPr>
        <w:t>OP JAK</w:t>
      </w:r>
      <w:r>
        <w:rPr>
          <w:sz w:val="28"/>
          <w:szCs w:val="28"/>
        </w:rPr>
        <w:t>.</w:t>
      </w:r>
    </w:p>
    <w:p w:rsidR="00505E29" w:rsidRDefault="00505E29" w:rsidP="00A32B1C">
      <w:pPr>
        <w:jc w:val="both"/>
        <w:rPr>
          <w:sz w:val="28"/>
          <w:szCs w:val="28"/>
        </w:rPr>
      </w:pPr>
    </w:p>
    <w:p w:rsidR="00505E29" w:rsidRDefault="00505E29" w:rsidP="00A32B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Dále škola obdržela dotaci od MPSV, Fondu evropské pomoci nejchudším osobám – Operační program potravinové a materiální pomoci ve výši </w:t>
      </w:r>
      <w:r w:rsidR="004C6809">
        <w:rPr>
          <w:sz w:val="28"/>
          <w:szCs w:val="28"/>
        </w:rPr>
        <w:t xml:space="preserve">13 440,00 Kč a </w:t>
      </w:r>
      <w:r>
        <w:rPr>
          <w:sz w:val="28"/>
          <w:szCs w:val="28"/>
        </w:rPr>
        <w:t>je evidován na účtu 374.20 Krátkodobé přijaté zálohy na transfery – obědy.</w:t>
      </w:r>
    </w:p>
    <w:p w:rsidR="00B65F36" w:rsidRDefault="00B65F36" w:rsidP="00A32B1C">
      <w:pPr>
        <w:jc w:val="both"/>
        <w:rPr>
          <w:sz w:val="28"/>
          <w:szCs w:val="28"/>
        </w:rPr>
      </w:pPr>
    </w:p>
    <w:p w:rsidR="00B65F36" w:rsidRDefault="00B65F36" w:rsidP="00A32B1C">
      <w:pPr>
        <w:jc w:val="both"/>
        <w:rPr>
          <w:sz w:val="28"/>
          <w:szCs w:val="28"/>
        </w:rPr>
      </w:pPr>
      <w:r>
        <w:rPr>
          <w:sz w:val="28"/>
          <w:szCs w:val="28"/>
        </w:rPr>
        <w:t>V roce 20</w:t>
      </w:r>
      <w:r w:rsidR="00046396">
        <w:rPr>
          <w:sz w:val="28"/>
          <w:szCs w:val="28"/>
        </w:rPr>
        <w:t>2</w:t>
      </w:r>
      <w:r w:rsidR="004C6809">
        <w:rPr>
          <w:sz w:val="28"/>
          <w:szCs w:val="28"/>
        </w:rPr>
        <w:t>2</w:t>
      </w:r>
      <w:r>
        <w:rPr>
          <w:sz w:val="28"/>
          <w:szCs w:val="28"/>
        </w:rPr>
        <w:t xml:space="preserve"> měla účetní jednotka celkové výnosy </w:t>
      </w:r>
      <w:r w:rsidR="00523FAD">
        <w:rPr>
          <w:sz w:val="28"/>
          <w:szCs w:val="28"/>
        </w:rPr>
        <w:t xml:space="preserve">ve výši </w:t>
      </w:r>
      <w:r w:rsidR="004C6809">
        <w:rPr>
          <w:sz w:val="28"/>
          <w:szCs w:val="28"/>
        </w:rPr>
        <w:t>12 592 752,49</w:t>
      </w:r>
      <w:r w:rsidR="00523FAD">
        <w:rPr>
          <w:sz w:val="28"/>
          <w:szCs w:val="28"/>
        </w:rPr>
        <w:t xml:space="preserve"> Kč a</w:t>
      </w:r>
      <w:r>
        <w:rPr>
          <w:sz w:val="28"/>
          <w:szCs w:val="28"/>
        </w:rPr>
        <w:t xml:space="preserve"> náklady ve výši </w:t>
      </w:r>
      <w:r w:rsidR="004C6809">
        <w:rPr>
          <w:sz w:val="28"/>
          <w:szCs w:val="28"/>
        </w:rPr>
        <w:t>12 431 894,19</w:t>
      </w:r>
      <w:r>
        <w:rPr>
          <w:sz w:val="28"/>
          <w:szCs w:val="28"/>
        </w:rPr>
        <w:t xml:space="preserve"> Kč, hospodářský výsledek </w:t>
      </w:r>
      <w:r w:rsidR="004C6809">
        <w:rPr>
          <w:sz w:val="28"/>
          <w:szCs w:val="28"/>
        </w:rPr>
        <w:t>160 858,30</w:t>
      </w:r>
      <w:r>
        <w:rPr>
          <w:sz w:val="28"/>
          <w:szCs w:val="28"/>
        </w:rPr>
        <w:t xml:space="preserve"> Kč</w:t>
      </w:r>
      <w:r w:rsidR="00523FAD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 </w:t>
      </w:r>
      <w:r w:rsidR="00523FAD">
        <w:rPr>
          <w:sz w:val="28"/>
          <w:szCs w:val="28"/>
        </w:rPr>
        <w:t>žádáme o převedení tohoto hospodářského výsledku do rezervního fondu.</w:t>
      </w:r>
    </w:p>
    <w:p w:rsidR="00B65F36" w:rsidRDefault="00B65F36" w:rsidP="00A32B1C">
      <w:pPr>
        <w:jc w:val="both"/>
        <w:rPr>
          <w:sz w:val="28"/>
          <w:szCs w:val="28"/>
        </w:rPr>
      </w:pPr>
    </w:p>
    <w:p w:rsidR="00B65F36" w:rsidRDefault="005A774F" w:rsidP="00A32B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Vyhotovila dne </w:t>
      </w:r>
      <w:r w:rsidR="00505E29">
        <w:rPr>
          <w:sz w:val="28"/>
          <w:szCs w:val="28"/>
        </w:rPr>
        <w:t>2</w:t>
      </w:r>
      <w:r w:rsidR="004C6809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4C6809">
        <w:rPr>
          <w:sz w:val="28"/>
          <w:szCs w:val="28"/>
        </w:rPr>
        <w:t>1.2023</w:t>
      </w:r>
    </w:p>
    <w:p w:rsidR="005A774F" w:rsidRPr="008E036B" w:rsidRDefault="005A774F" w:rsidP="00A32B1C">
      <w:pPr>
        <w:jc w:val="both"/>
        <w:rPr>
          <w:sz w:val="28"/>
          <w:szCs w:val="28"/>
        </w:rPr>
      </w:pPr>
      <w:r>
        <w:rPr>
          <w:sz w:val="28"/>
          <w:szCs w:val="28"/>
        </w:rPr>
        <w:t>Lenka Egertová</w:t>
      </w:r>
    </w:p>
    <w:sectPr w:rsidR="005A774F" w:rsidRPr="008E036B" w:rsidSect="008E036B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60308"/>
    <w:multiLevelType w:val="hybridMultilevel"/>
    <w:tmpl w:val="41CEDF3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920513"/>
    <w:rsid w:val="0000014C"/>
    <w:rsid w:val="00027DFC"/>
    <w:rsid w:val="0003392C"/>
    <w:rsid w:val="00036C0C"/>
    <w:rsid w:val="00046396"/>
    <w:rsid w:val="00055419"/>
    <w:rsid w:val="00066A45"/>
    <w:rsid w:val="000813F4"/>
    <w:rsid w:val="00091DEC"/>
    <w:rsid w:val="000B4B71"/>
    <w:rsid w:val="000D0386"/>
    <w:rsid w:val="000D26BC"/>
    <w:rsid w:val="000E1ED9"/>
    <w:rsid w:val="000F2A8A"/>
    <w:rsid w:val="00100500"/>
    <w:rsid w:val="00103C32"/>
    <w:rsid w:val="00136522"/>
    <w:rsid w:val="00141D2E"/>
    <w:rsid w:val="00143718"/>
    <w:rsid w:val="00170A9D"/>
    <w:rsid w:val="0017389C"/>
    <w:rsid w:val="001763C8"/>
    <w:rsid w:val="00197CD3"/>
    <w:rsid w:val="001A3443"/>
    <w:rsid w:val="001B5E49"/>
    <w:rsid w:val="001B6A90"/>
    <w:rsid w:val="001C0504"/>
    <w:rsid w:val="001C0C60"/>
    <w:rsid w:val="001D0C56"/>
    <w:rsid w:val="001D2F28"/>
    <w:rsid w:val="001D6B31"/>
    <w:rsid w:val="001E45C1"/>
    <w:rsid w:val="00241232"/>
    <w:rsid w:val="00242557"/>
    <w:rsid w:val="00252E3F"/>
    <w:rsid w:val="002616DE"/>
    <w:rsid w:val="002704C3"/>
    <w:rsid w:val="00285F7A"/>
    <w:rsid w:val="002B301B"/>
    <w:rsid w:val="002E4D78"/>
    <w:rsid w:val="002F6B86"/>
    <w:rsid w:val="002F7C4D"/>
    <w:rsid w:val="00313E20"/>
    <w:rsid w:val="0031484D"/>
    <w:rsid w:val="00316D6F"/>
    <w:rsid w:val="00350D95"/>
    <w:rsid w:val="003565D6"/>
    <w:rsid w:val="003771E4"/>
    <w:rsid w:val="00385917"/>
    <w:rsid w:val="003C068D"/>
    <w:rsid w:val="003E1C5F"/>
    <w:rsid w:val="004078ED"/>
    <w:rsid w:val="00410D0B"/>
    <w:rsid w:val="00415DA4"/>
    <w:rsid w:val="00423D9A"/>
    <w:rsid w:val="00436F7D"/>
    <w:rsid w:val="00450F5F"/>
    <w:rsid w:val="00455970"/>
    <w:rsid w:val="0046347E"/>
    <w:rsid w:val="004A322A"/>
    <w:rsid w:val="004C6809"/>
    <w:rsid w:val="004F3D4E"/>
    <w:rsid w:val="00500C52"/>
    <w:rsid w:val="00503AE2"/>
    <w:rsid w:val="00505E29"/>
    <w:rsid w:val="00512702"/>
    <w:rsid w:val="00514FD5"/>
    <w:rsid w:val="00517EBA"/>
    <w:rsid w:val="00523FAD"/>
    <w:rsid w:val="005415E0"/>
    <w:rsid w:val="005828D0"/>
    <w:rsid w:val="00590059"/>
    <w:rsid w:val="005929D0"/>
    <w:rsid w:val="005A5AA1"/>
    <w:rsid w:val="005A774F"/>
    <w:rsid w:val="005C0ADA"/>
    <w:rsid w:val="005C46D5"/>
    <w:rsid w:val="005E2298"/>
    <w:rsid w:val="005E6612"/>
    <w:rsid w:val="006067AB"/>
    <w:rsid w:val="006128BB"/>
    <w:rsid w:val="00612B62"/>
    <w:rsid w:val="006179D1"/>
    <w:rsid w:val="00620225"/>
    <w:rsid w:val="00623B50"/>
    <w:rsid w:val="0063243A"/>
    <w:rsid w:val="00633B25"/>
    <w:rsid w:val="00644977"/>
    <w:rsid w:val="0065275C"/>
    <w:rsid w:val="00654067"/>
    <w:rsid w:val="00654CF5"/>
    <w:rsid w:val="00657E32"/>
    <w:rsid w:val="00660273"/>
    <w:rsid w:val="00665DCB"/>
    <w:rsid w:val="00667E1B"/>
    <w:rsid w:val="00670ACB"/>
    <w:rsid w:val="006A1A0B"/>
    <w:rsid w:val="006C23BE"/>
    <w:rsid w:val="006C2E8F"/>
    <w:rsid w:val="0071411F"/>
    <w:rsid w:val="00716CF1"/>
    <w:rsid w:val="007340BA"/>
    <w:rsid w:val="007502CA"/>
    <w:rsid w:val="00754FF7"/>
    <w:rsid w:val="007556E2"/>
    <w:rsid w:val="00761E17"/>
    <w:rsid w:val="00767FB1"/>
    <w:rsid w:val="00770D77"/>
    <w:rsid w:val="00781B14"/>
    <w:rsid w:val="00794D74"/>
    <w:rsid w:val="007A1810"/>
    <w:rsid w:val="007C18F0"/>
    <w:rsid w:val="007C3D3C"/>
    <w:rsid w:val="007D287C"/>
    <w:rsid w:val="007D6A5E"/>
    <w:rsid w:val="007E2F34"/>
    <w:rsid w:val="00874322"/>
    <w:rsid w:val="008832F6"/>
    <w:rsid w:val="0088478C"/>
    <w:rsid w:val="008A0D2E"/>
    <w:rsid w:val="008B338C"/>
    <w:rsid w:val="008B3E0C"/>
    <w:rsid w:val="008B5CF6"/>
    <w:rsid w:val="008C5EB4"/>
    <w:rsid w:val="008C7928"/>
    <w:rsid w:val="008D109A"/>
    <w:rsid w:val="008E036B"/>
    <w:rsid w:val="00902EB5"/>
    <w:rsid w:val="00904D6A"/>
    <w:rsid w:val="00920513"/>
    <w:rsid w:val="009216C8"/>
    <w:rsid w:val="00926842"/>
    <w:rsid w:val="00940915"/>
    <w:rsid w:val="009551D2"/>
    <w:rsid w:val="009757F8"/>
    <w:rsid w:val="00987098"/>
    <w:rsid w:val="009957D5"/>
    <w:rsid w:val="009B5D6F"/>
    <w:rsid w:val="009C0B8B"/>
    <w:rsid w:val="009C6866"/>
    <w:rsid w:val="009F10BA"/>
    <w:rsid w:val="00A008A1"/>
    <w:rsid w:val="00A20635"/>
    <w:rsid w:val="00A262F8"/>
    <w:rsid w:val="00A32B1C"/>
    <w:rsid w:val="00A461BA"/>
    <w:rsid w:val="00A54999"/>
    <w:rsid w:val="00A71CE1"/>
    <w:rsid w:val="00AF0FAA"/>
    <w:rsid w:val="00AF2794"/>
    <w:rsid w:val="00B05D5B"/>
    <w:rsid w:val="00B068AA"/>
    <w:rsid w:val="00B06BF4"/>
    <w:rsid w:val="00B15F7E"/>
    <w:rsid w:val="00B16D04"/>
    <w:rsid w:val="00B54359"/>
    <w:rsid w:val="00B65F36"/>
    <w:rsid w:val="00B67767"/>
    <w:rsid w:val="00B96A3E"/>
    <w:rsid w:val="00BA19F7"/>
    <w:rsid w:val="00BD1488"/>
    <w:rsid w:val="00BD403D"/>
    <w:rsid w:val="00BE2464"/>
    <w:rsid w:val="00BE2C72"/>
    <w:rsid w:val="00BE6C3E"/>
    <w:rsid w:val="00BF6F28"/>
    <w:rsid w:val="00C00C66"/>
    <w:rsid w:val="00C0283E"/>
    <w:rsid w:val="00C06828"/>
    <w:rsid w:val="00C27B05"/>
    <w:rsid w:val="00C27C4F"/>
    <w:rsid w:val="00C41552"/>
    <w:rsid w:val="00C47BCF"/>
    <w:rsid w:val="00C61FA9"/>
    <w:rsid w:val="00C62530"/>
    <w:rsid w:val="00C72305"/>
    <w:rsid w:val="00CA5070"/>
    <w:rsid w:val="00CB5B46"/>
    <w:rsid w:val="00CD2E1D"/>
    <w:rsid w:val="00CD69A3"/>
    <w:rsid w:val="00CE1AE0"/>
    <w:rsid w:val="00CE2DC1"/>
    <w:rsid w:val="00D10476"/>
    <w:rsid w:val="00D21829"/>
    <w:rsid w:val="00D40E22"/>
    <w:rsid w:val="00D515F8"/>
    <w:rsid w:val="00D87ADE"/>
    <w:rsid w:val="00DB0606"/>
    <w:rsid w:val="00DB0865"/>
    <w:rsid w:val="00DB1D7E"/>
    <w:rsid w:val="00DB30B5"/>
    <w:rsid w:val="00DB6D8F"/>
    <w:rsid w:val="00DB6F64"/>
    <w:rsid w:val="00DC2E6E"/>
    <w:rsid w:val="00E17FAF"/>
    <w:rsid w:val="00E31767"/>
    <w:rsid w:val="00E32F4C"/>
    <w:rsid w:val="00E57570"/>
    <w:rsid w:val="00E5764A"/>
    <w:rsid w:val="00E6050B"/>
    <w:rsid w:val="00E66495"/>
    <w:rsid w:val="00E71F89"/>
    <w:rsid w:val="00E84A1E"/>
    <w:rsid w:val="00E91707"/>
    <w:rsid w:val="00EA0D59"/>
    <w:rsid w:val="00EB4CB4"/>
    <w:rsid w:val="00ED2799"/>
    <w:rsid w:val="00ED54B6"/>
    <w:rsid w:val="00ED6EB4"/>
    <w:rsid w:val="00EE3EC2"/>
    <w:rsid w:val="00EF3D10"/>
    <w:rsid w:val="00F119B0"/>
    <w:rsid w:val="00F13C20"/>
    <w:rsid w:val="00F21169"/>
    <w:rsid w:val="00F240E8"/>
    <w:rsid w:val="00F6384E"/>
    <w:rsid w:val="00F76EE7"/>
    <w:rsid w:val="00FB24F9"/>
    <w:rsid w:val="00FC1B58"/>
    <w:rsid w:val="00FC7606"/>
    <w:rsid w:val="00FD2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B086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03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781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Účetní závěrka 2012</vt:lpstr>
    </vt:vector>
  </TitlesOfParts>
  <Company>Hewlett-Packard</Company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Účetní závěrka 2012</dc:title>
  <dc:creator>Uzivatel</dc:creator>
  <cp:lastModifiedBy>Lenka Egertová</cp:lastModifiedBy>
  <cp:revision>3</cp:revision>
  <dcterms:created xsi:type="dcterms:W3CDTF">2023-01-20T08:47:00Z</dcterms:created>
  <dcterms:modified xsi:type="dcterms:W3CDTF">2023-01-20T09:31:00Z</dcterms:modified>
</cp:coreProperties>
</file>