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454F" w14:textId="7A6B7D2A" w:rsidR="002B1934" w:rsidRPr="002B1934" w:rsidRDefault="002B1934" w:rsidP="002B1934">
      <w:pPr>
        <w:pStyle w:val="Default"/>
        <w:spacing w:before="120" w:line="276" w:lineRule="auto"/>
        <w:jc w:val="center"/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  <w:t xml:space="preserve">Dovolená – MUDr. </w:t>
      </w:r>
      <w:proofErr w:type="spellStart"/>
      <w:r w:rsidRPr="002B1934"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  <w:t>Račko</w:t>
      </w:r>
      <w:proofErr w:type="spellEnd"/>
    </w:p>
    <w:p w14:paraId="0B60FFA6" w14:textId="29BC8E56" w:rsidR="002B1934" w:rsidRPr="002B1934" w:rsidRDefault="002B1934" w:rsidP="002B1934">
      <w:pPr>
        <w:pStyle w:val="Default"/>
        <w:spacing w:line="276" w:lineRule="auto"/>
        <w:jc w:val="center"/>
        <w:rPr>
          <w:rFonts w:ascii="Arial" w:eastAsia="Calibri" w:hAnsi="Arial" w:cs="Arial"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 xml:space="preserve">Ordinace praktického lékaře MUDr. J. </w:t>
      </w:r>
      <w:proofErr w:type="spellStart"/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>Račka</w:t>
      </w:r>
      <w:proofErr w:type="spellEnd"/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 xml:space="preserve"> bude v termínu od</w:t>
      </w:r>
    </w:p>
    <w:p w14:paraId="58FCFD98" w14:textId="7C998CD4" w:rsidR="002B1934" w:rsidRPr="002B1934" w:rsidRDefault="002B1934" w:rsidP="002B1934">
      <w:pPr>
        <w:pStyle w:val="Default"/>
        <w:spacing w:line="276" w:lineRule="auto"/>
        <w:jc w:val="center"/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  <w:t>20. 7. do 24. 7. 2026 uzavřena</w:t>
      </w:r>
    </w:p>
    <w:p w14:paraId="5B7EAFA1" w14:textId="09AA21F8" w:rsidR="002B1934" w:rsidRDefault="002B1934" w:rsidP="002B1934">
      <w:pPr>
        <w:pStyle w:val="Default"/>
        <w:spacing w:line="276" w:lineRule="auto"/>
        <w:jc w:val="center"/>
        <w:rPr>
          <w:rFonts w:ascii="Arial" w:eastAsia="Calibri" w:hAnsi="Arial" w:cs="Arial"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>z důvodu čerpání dovolené. Zastupuje MUDr. J. Žváčková, Křivoklát 115, tel. 311 722</w:t>
      </w:r>
      <w:r>
        <w:rPr>
          <w:rFonts w:ascii="Arial" w:eastAsia="Calibri" w:hAnsi="Arial" w:cs="Arial"/>
          <w:color w:val="auto"/>
          <w:sz w:val="36"/>
          <w:szCs w:val="36"/>
          <w:lang w:eastAsia="cs-CZ"/>
        </w:rPr>
        <w:t> </w:t>
      </w:r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>022.</w:t>
      </w:r>
    </w:p>
    <w:p w14:paraId="333E21DE" w14:textId="5EFD2ABC" w:rsidR="002B1934" w:rsidRPr="002B1934" w:rsidRDefault="002B1934" w:rsidP="002B1934">
      <w:pPr>
        <w:pStyle w:val="Default"/>
        <w:spacing w:line="276" w:lineRule="auto"/>
        <w:jc w:val="center"/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  <w:t>…………………………………………………………………</w:t>
      </w:r>
    </w:p>
    <w:p w14:paraId="156950CC" w14:textId="77777777" w:rsidR="002B1934" w:rsidRPr="002B1934" w:rsidRDefault="002B1934" w:rsidP="002B1934">
      <w:pPr>
        <w:pStyle w:val="Default"/>
        <w:spacing w:before="120" w:line="276" w:lineRule="auto"/>
        <w:jc w:val="center"/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</w:pPr>
    </w:p>
    <w:p w14:paraId="26249BB7" w14:textId="1829C4A3" w:rsidR="002B1934" w:rsidRPr="002B1934" w:rsidRDefault="002B1934" w:rsidP="002B1934">
      <w:pPr>
        <w:pStyle w:val="Default"/>
        <w:spacing w:before="120" w:line="276" w:lineRule="auto"/>
        <w:jc w:val="center"/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  <w:t>Dovolená u MUDr. Žváčkové</w:t>
      </w:r>
    </w:p>
    <w:p w14:paraId="6576885B" w14:textId="1E250974" w:rsidR="002B1934" w:rsidRPr="002B1934" w:rsidRDefault="002B1934" w:rsidP="002B1934">
      <w:pPr>
        <w:pStyle w:val="Default"/>
        <w:spacing w:line="276" w:lineRule="auto"/>
        <w:rPr>
          <w:rFonts w:ascii="Arial" w:eastAsia="Calibri" w:hAnsi="Arial" w:cs="Arial"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>Provoz v ordinaci během letních prázdnin:</w:t>
      </w:r>
    </w:p>
    <w:p w14:paraId="0F59F2D6" w14:textId="0DE86DA7" w:rsidR="002B1934" w:rsidRPr="002B1934" w:rsidRDefault="002B1934" w:rsidP="002B1934">
      <w:pPr>
        <w:pStyle w:val="Default"/>
        <w:spacing w:line="276" w:lineRule="auto"/>
        <w:rPr>
          <w:rFonts w:ascii="Arial" w:eastAsia="Calibri" w:hAnsi="Arial" w:cs="Arial"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  <w:t>7. 7.</w:t>
      </w:r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 xml:space="preserve"> ordinace uzavřena</w:t>
      </w:r>
    </w:p>
    <w:p w14:paraId="08C5C52D" w14:textId="77777777" w:rsidR="002B1934" w:rsidRPr="002B1934" w:rsidRDefault="002B1934" w:rsidP="002B1934">
      <w:pPr>
        <w:pStyle w:val="Default"/>
        <w:spacing w:line="276" w:lineRule="auto"/>
        <w:rPr>
          <w:rFonts w:ascii="Arial" w:eastAsia="Calibri" w:hAnsi="Arial" w:cs="Arial"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  <w:t>24. 7.</w:t>
      </w:r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 xml:space="preserve"> lékařka přítomna, sestra ne (nebudou se dělat odběry krve)</w:t>
      </w:r>
    </w:p>
    <w:p w14:paraId="262A0320" w14:textId="77777777" w:rsidR="002B1934" w:rsidRPr="002B1934" w:rsidRDefault="002B1934" w:rsidP="002B1934">
      <w:pPr>
        <w:pStyle w:val="Default"/>
        <w:spacing w:line="276" w:lineRule="auto"/>
        <w:rPr>
          <w:rFonts w:ascii="Arial" w:eastAsia="Calibri" w:hAnsi="Arial" w:cs="Arial"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  <w:t>10. 8. – 14. 8.</w:t>
      </w:r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 xml:space="preserve"> ordinace uzavřena</w:t>
      </w:r>
    </w:p>
    <w:p w14:paraId="34C6A9CF" w14:textId="77777777" w:rsidR="002B1934" w:rsidRPr="002B1934" w:rsidRDefault="002B1934" w:rsidP="002B1934">
      <w:pPr>
        <w:pStyle w:val="Default"/>
        <w:spacing w:line="276" w:lineRule="auto"/>
        <w:rPr>
          <w:rFonts w:ascii="Arial" w:eastAsia="Calibri" w:hAnsi="Arial" w:cs="Arial"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  <w:t>17. 8. - 21. 8.</w:t>
      </w:r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 xml:space="preserve"> lékařka přítomna, sestra ne (nebudou se dělat odběry krve)</w:t>
      </w:r>
    </w:p>
    <w:p w14:paraId="446D331B" w14:textId="28C35039" w:rsidR="002B1934" w:rsidRPr="002B1934" w:rsidRDefault="002B1934" w:rsidP="002B1934">
      <w:pPr>
        <w:pStyle w:val="Default"/>
        <w:spacing w:line="276" w:lineRule="auto"/>
        <w:rPr>
          <w:rFonts w:ascii="Arial" w:eastAsia="Calibri" w:hAnsi="Arial" w:cs="Arial"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 xml:space="preserve">Zastupuje MUDr. J. </w:t>
      </w:r>
      <w:proofErr w:type="spellStart"/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>Račko</w:t>
      </w:r>
      <w:proofErr w:type="spellEnd"/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>, Křivoklát 9, tel. 313 502 143.</w:t>
      </w:r>
    </w:p>
    <w:p w14:paraId="677940C6" w14:textId="77777777" w:rsidR="002B1934" w:rsidRPr="002B1934" w:rsidRDefault="002B1934" w:rsidP="002B1934">
      <w:pPr>
        <w:pStyle w:val="Default"/>
        <w:spacing w:before="240" w:line="276" w:lineRule="auto"/>
        <w:jc w:val="center"/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  <w:t>…………………………………………………………………</w:t>
      </w:r>
    </w:p>
    <w:p w14:paraId="31B6E457" w14:textId="77777777" w:rsidR="002B1934" w:rsidRPr="002B1934" w:rsidRDefault="002B1934" w:rsidP="002B1934">
      <w:pPr>
        <w:pStyle w:val="Default"/>
        <w:spacing w:line="276" w:lineRule="auto"/>
        <w:jc w:val="center"/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b/>
          <w:bCs/>
          <w:color w:val="auto"/>
          <w:sz w:val="36"/>
          <w:szCs w:val="36"/>
          <w:lang w:eastAsia="cs-CZ"/>
        </w:rPr>
        <w:t>…………………………………………………………………</w:t>
      </w:r>
    </w:p>
    <w:p w14:paraId="6ADE4383" w14:textId="77777777" w:rsidR="002B1934" w:rsidRPr="002B1934" w:rsidRDefault="002B1934" w:rsidP="002B1934">
      <w:pPr>
        <w:pStyle w:val="Default"/>
        <w:spacing w:before="120" w:line="276" w:lineRule="auto"/>
        <w:rPr>
          <w:rFonts w:ascii="Arial" w:eastAsia="Calibri" w:hAnsi="Arial" w:cs="Arial"/>
          <w:color w:val="auto"/>
          <w:sz w:val="36"/>
          <w:szCs w:val="36"/>
          <w:lang w:eastAsia="cs-CZ"/>
        </w:rPr>
      </w:pPr>
    </w:p>
    <w:p w14:paraId="2C4E6289" w14:textId="7DD18B69" w:rsidR="002B1934" w:rsidRPr="002B1934" w:rsidRDefault="002B1934" w:rsidP="002B1934">
      <w:pPr>
        <w:pStyle w:val="Default"/>
        <w:spacing w:before="120" w:line="276" w:lineRule="auto"/>
        <w:rPr>
          <w:rFonts w:ascii="Arial" w:eastAsia="Calibri" w:hAnsi="Arial" w:cs="Arial"/>
          <w:color w:val="auto"/>
          <w:sz w:val="36"/>
          <w:szCs w:val="36"/>
          <w:lang w:eastAsia="cs-CZ"/>
        </w:rPr>
      </w:pPr>
      <w:r w:rsidRPr="002B1934">
        <w:rPr>
          <w:rFonts w:ascii="Arial" w:eastAsia="Calibri" w:hAnsi="Arial" w:cs="Arial"/>
          <w:color w:val="auto"/>
          <w:sz w:val="36"/>
          <w:szCs w:val="36"/>
          <w:lang w:eastAsia="cs-CZ"/>
        </w:rPr>
        <w:t>Mimo ordinační hodiny zástupu je pro urgentní případy k dispozici pohotovostní služba nemocnice Rakovník ve všední dny 16-20:00, víkendy a svátky 8-12:00.</w:t>
      </w:r>
    </w:p>
    <w:p w14:paraId="24C1A7E3" w14:textId="77777777" w:rsidR="002B1934" w:rsidRPr="002B1934" w:rsidRDefault="002B1934" w:rsidP="002B1934">
      <w:pPr>
        <w:spacing w:line="276" w:lineRule="auto"/>
        <w:rPr>
          <w:sz w:val="28"/>
          <w:szCs w:val="28"/>
        </w:rPr>
      </w:pPr>
    </w:p>
    <w:sectPr w:rsidR="002B1934" w:rsidRPr="002B1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34"/>
    <w:rsid w:val="000A30E1"/>
    <w:rsid w:val="002B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FE7E"/>
  <w15:chartTrackingRefBased/>
  <w15:docId w15:val="{425B663C-AA5B-4D12-A311-AE1BA9D1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1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1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9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9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9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9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9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9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9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19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93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93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93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2B193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Roztoky</dc:creator>
  <cp:keywords/>
  <dc:description/>
  <cp:lastModifiedBy>Obec Roztoky</cp:lastModifiedBy>
  <cp:revision>1</cp:revision>
  <dcterms:created xsi:type="dcterms:W3CDTF">2026-06-23T11:55:00Z</dcterms:created>
  <dcterms:modified xsi:type="dcterms:W3CDTF">2026-06-23T11:59:00Z</dcterms:modified>
</cp:coreProperties>
</file>